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FE" w:rsidRPr="00BD264A" w:rsidRDefault="0001105C">
      <w:pPr>
        <w:spacing w:line="50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BD264A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Pr="00BD264A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BD264A"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B86AFE" w:rsidRPr="00BD264A" w:rsidRDefault="0001105C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D264A">
        <w:rPr>
          <w:rFonts w:ascii="Times New Roman" w:eastAsia="方正小标宋简体" w:hAnsi="Times New Roman" w:cs="Times New Roman"/>
          <w:sz w:val="36"/>
          <w:szCs w:val="36"/>
        </w:rPr>
        <w:t>202</w:t>
      </w:r>
      <w:r w:rsidRPr="00BD264A">
        <w:rPr>
          <w:rFonts w:ascii="Times New Roman" w:eastAsia="方正小标宋简体" w:hAnsi="Times New Roman" w:cs="Times New Roman"/>
          <w:sz w:val="36"/>
          <w:szCs w:val="36"/>
        </w:rPr>
        <w:t>1</w:t>
      </w:r>
      <w:r w:rsidRPr="00BD264A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Pr="00BD264A">
        <w:rPr>
          <w:rFonts w:ascii="Times New Roman" w:eastAsia="方正小标宋简体" w:hAnsi="Times New Roman" w:cs="Times New Roman"/>
          <w:sz w:val="36"/>
          <w:szCs w:val="36"/>
        </w:rPr>
        <w:t>9</w:t>
      </w:r>
      <w:r w:rsidRPr="00BD264A">
        <w:rPr>
          <w:rFonts w:ascii="Times New Roman" w:eastAsia="方正小标宋简体" w:hAnsi="Times New Roman" w:cs="Times New Roman"/>
          <w:sz w:val="36"/>
          <w:szCs w:val="36"/>
        </w:rPr>
        <w:t>月</w:t>
      </w:r>
      <w:r w:rsidRPr="00BD264A">
        <w:rPr>
          <w:rFonts w:ascii="Times New Roman" w:eastAsia="方正小标宋简体" w:hAnsi="Times New Roman" w:cs="Times New Roman"/>
          <w:sz w:val="36"/>
          <w:szCs w:val="36"/>
        </w:rPr>
        <w:t>玉环</w:t>
      </w:r>
      <w:r w:rsidRPr="00BD264A">
        <w:rPr>
          <w:rFonts w:ascii="Times New Roman" w:eastAsia="方正小标宋简体" w:hAnsi="Times New Roman" w:cs="Times New Roman"/>
          <w:sz w:val="36"/>
          <w:szCs w:val="36"/>
        </w:rPr>
        <w:t>市</w:t>
      </w:r>
      <w:r w:rsidRPr="00BD264A">
        <w:rPr>
          <w:rFonts w:ascii="Times New Roman" w:eastAsia="方正小标宋简体" w:hAnsi="Times New Roman" w:cs="Times New Roman"/>
          <w:sz w:val="36"/>
          <w:szCs w:val="36"/>
        </w:rPr>
        <w:t>港航口岸和渔业管理局下属</w:t>
      </w:r>
      <w:bookmarkStart w:id="0" w:name="_GoBack"/>
      <w:bookmarkEnd w:id="0"/>
      <w:r w:rsidRPr="00BD264A">
        <w:rPr>
          <w:rFonts w:ascii="Times New Roman" w:eastAsia="方正小标宋简体" w:hAnsi="Times New Roman" w:cs="Times New Roman"/>
          <w:sz w:val="36"/>
          <w:szCs w:val="36"/>
        </w:rPr>
        <w:t>事业单位公开选聘工作人员计划职位表</w:t>
      </w:r>
    </w:p>
    <w:tbl>
      <w:tblPr>
        <w:tblpPr w:leftFromText="180" w:rightFromText="180" w:vertAnchor="text" w:horzAnchor="margin" w:tblpXSpec="center" w:tblpY="266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 w:rsidR="00B86AFE" w:rsidRPr="00BD264A">
        <w:trPr>
          <w:cantSplit/>
          <w:trHeight w:val="421"/>
        </w:trPr>
        <w:tc>
          <w:tcPr>
            <w:tcW w:w="656" w:type="dxa"/>
            <w:vMerge w:val="restart"/>
            <w:noWrap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事业</w:t>
            </w:r>
            <w:r w:rsidRPr="00BD264A">
              <w:rPr>
                <w:rFonts w:ascii="黑体" w:eastAsia="黑体" w:hAnsi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单位</w:t>
            </w:r>
          </w:p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/>
                <w:kern w:val="0"/>
                <w:szCs w:val="21"/>
              </w:rPr>
              <w:t>选</w:t>
            </w:r>
            <w:r w:rsidRPr="00BD264A">
              <w:rPr>
                <w:rFonts w:ascii="黑体" w:eastAsia="黑体" w:hAnsi="黑体" w:hint="eastAsia"/>
                <w:kern w:val="0"/>
                <w:szCs w:val="21"/>
              </w:rPr>
              <w:t>聘</w:t>
            </w:r>
          </w:p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岗位</w:t>
            </w:r>
          </w:p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/>
                <w:kern w:val="0"/>
                <w:szCs w:val="21"/>
              </w:rPr>
              <w:t>选</w:t>
            </w:r>
            <w:r w:rsidRPr="00BD264A">
              <w:rPr>
                <w:rFonts w:ascii="黑体" w:eastAsia="黑体" w:hAnsi="黑体" w:hint="eastAsia"/>
                <w:kern w:val="0"/>
                <w:szCs w:val="21"/>
              </w:rPr>
              <w:t>聘</w:t>
            </w:r>
            <w:r w:rsidRPr="00BD264A">
              <w:rPr>
                <w:rFonts w:ascii="黑体" w:eastAsia="黑体" w:hAnsi="黑体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86AFE" w:rsidRPr="00BD264A" w:rsidRDefault="0001105C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选聘</w:t>
            </w:r>
          </w:p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/>
                <w:kern w:val="0"/>
                <w:szCs w:val="21"/>
              </w:rPr>
              <w:t>笔试</w:t>
            </w:r>
            <w:r w:rsidRPr="00BD264A">
              <w:rPr>
                <w:rFonts w:ascii="黑体" w:eastAsia="黑体" w:hAnsi="黑体" w:hint="eastAsia"/>
                <w:kern w:val="0"/>
                <w:szCs w:val="21"/>
              </w:rPr>
              <w:t>应聘</w:t>
            </w:r>
            <w:r w:rsidRPr="00BD264A">
              <w:rPr>
                <w:rFonts w:ascii="黑体" w:eastAsia="黑体" w:hAnsi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/>
                <w:kern w:val="0"/>
                <w:szCs w:val="21"/>
              </w:rPr>
              <w:t>咨询</w:t>
            </w:r>
          </w:p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 w:rsidR="00B86AFE" w:rsidRPr="00BD264A" w:rsidRDefault="0001105C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/>
                <w:kern w:val="0"/>
                <w:szCs w:val="21"/>
              </w:rPr>
              <w:t>备注</w:t>
            </w:r>
          </w:p>
        </w:tc>
      </w:tr>
      <w:tr w:rsidR="00B86AFE" w:rsidRPr="00BD264A">
        <w:trPr>
          <w:cantSplit/>
          <w:trHeight w:val="466"/>
        </w:trPr>
        <w:tc>
          <w:tcPr>
            <w:tcW w:w="656" w:type="dxa"/>
            <w:vMerge/>
            <w:noWrap/>
            <w:vAlign w:val="center"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153" w:type="dxa"/>
            <w:vMerge/>
            <w:noWrap/>
            <w:vAlign w:val="center"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B86AFE" w:rsidRPr="00BD264A" w:rsidRDefault="0001105C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noWrap/>
            <w:vAlign w:val="center"/>
          </w:tcPr>
          <w:p w:rsidR="00B86AFE" w:rsidRPr="00BD264A" w:rsidRDefault="0001105C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</w:tcPr>
          <w:p w:rsidR="00B86AFE" w:rsidRPr="00BD264A" w:rsidRDefault="0001105C">
            <w:pPr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BD264A">
              <w:rPr>
                <w:rFonts w:ascii="黑体" w:eastAsia="黑体" w:hAnsi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819" w:type="dxa"/>
            <w:vMerge/>
            <w:noWrap/>
            <w:vAlign w:val="center"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388" w:type="dxa"/>
            <w:vMerge/>
            <w:noWrap/>
            <w:vAlign w:val="center"/>
          </w:tcPr>
          <w:p w:rsidR="00B86AFE" w:rsidRPr="00BD264A" w:rsidRDefault="00B86AFE">
            <w:pPr>
              <w:widowControl/>
              <w:spacing w:line="26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B86AFE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市港航口岸和渔业管理局</w:t>
            </w:r>
          </w:p>
        </w:tc>
        <w:tc>
          <w:tcPr>
            <w:tcW w:w="993" w:type="dxa"/>
            <w:noWrap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市渔业应急处置指挥中心</w:t>
            </w:r>
          </w:p>
        </w:tc>
        <w:tc>
          <w:tcPr>
            <w:tcW w:w="850" w:type="dxa"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综合</w:t>
            </w:r>
          </w:p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文字</w:t>
            </w:r>
          </w:p>
        </w:tc>
        <w:tc>
          <w:tcPr>
            <w:tcW w:w="709" w:type="dxa"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管理</w:t>
            </w:r>
          </w:p>
        </w:tc>
        <w:tc>
          <w:tcPr>
            <w:tcW w:w="708" w:type="dxa"/>
            <w:noWrap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男性、年龄在</w:t>
            </w:r>
            <w:r w:rsidRPr="00BD264A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周岁及以下（</w:t>
            </w:r>
            <w:r w:rsidRPr="00BD264A">
              <w:rPr>
                <w:rFonts w:ascii="Times New Roman" w:hAnsi="Times New Roman" w:cs="Times New Roman"/>
                <w:kern w:val="0"/>
                <w:szCs w:val="21"/>
              </w:rPr>
              <w:t>1985</w:t>
            </w: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年</w:t>
            </w:r>
            <w:r w:rsidRPr="00BD264A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月</w:t>
            </w:r>
            <w:r w:rsidRPr="00BD264A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日以后出生）</w:t>
            </w:r>
          </w:p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Theme="minorEastAsia" w:cs="Times New Roman"/>
                <w:kern w:val="0"/>
                <w:szCs w:val="21"/>
              </w:rPr>
              <w:t>面向玉环市</w:t>
            </w:r>
          </w:p>
        </w:tc>
        <w:tc>
          <w:tcPr>
            <w:tcW w:w="819" w:type="dxa"/>
            <w:noWrap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1134" w:type="dxa"/>
            <w:vAlign w:val="center"/>
          </w:tcPr>
          <w:p w:rsidR="00B86AFE" w:rsidRPr="00BD264A" w:rsidRDefault="0001105C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D264A">
              <w:rPr>
                <w:rFonts w:ascii="Times New Roman" w:hAnsi="Times New Roman" w:cs="Times New Roman"/>
                <w:kern w:val="0"/>
                <w:szCs w:val="21"/>
              </w:rPr>
              <w:t>0576-87221287</w:t>
            </w:r>
          </w:p>
        </w:tc>
        <w:tc>
          <w:tcPr>
            <w:tcW w:w="138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86AFE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B86AFE" w:rsidRPr="00BD264A" w:rsidRDefault="00B86AFE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B86AFE" w:rsidRPr="00BD264A" w:rsidRDefault="00B86AFE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6AFE" w:rsidRPr="00BD264A" w:rsidRDefault="00B86AFE">
            <w:pPr>
              <w:pStyle w:val="a3"/>
              <w:jc w:val="center"/>
              <w:rPr>
                <w:rFonts w:ascii="Times New Roman" w:eastAsiaTheme="minorEastAsia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86AFE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B86AFE" w:rsidRPr="00BD264A" w:rsidRDefault="00B86AFE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B86AFE" w:rsidRPr="00BD264A" w:rsidRDefault="00B86AFE">
            <w:pPr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B86AFE" w:rsidRPr="00BD264A" w:rsidRDefault="00B86AFE">
            <w:pPr>
              <w:rPr>
                <w:rFonts w:ascii="Times New Roman" w:hAnsi="Times New Roman" w:cs="Times New Roman"/>
                <w:color w:val="000000"/>
                <w:szCs w:val="21"/>
                <w:shd w:val="clear" w:color="FFFFFF" w:fill="D9D9D9"/>
              </w:rPr>
            </w:pPr>
          </w:p>
        </w:tc>
        <w:tc>
          <w:tcPr>
            <w:tcW w:w="819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6AFE" w:rsidRPr="00BD264A" w:rsidRDefault="00B86AFE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86AFE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B86AFE" w:rsidRPr="00BD264A" w:rsidRDefault="00B86AFE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pacing w:val="-6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86AFE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B86AFE" w:rsidRPr="00BD264A" w:rsidRDefault="00B86AFE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B86AFE" w:rsidRPr="00BD264A" w:rsidRDefault="00B86AFE">
            <w:pPr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86AFE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86AFE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B86AFE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08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08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19" w:type="dxa"/>
            <w:noWrap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6AFE" w:rsidRPr="00BD264A" w:rsidRDefault="00B86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388" w:type="dxa"/>
            <w:noWrap/>
            <w:vAlign w:val="center"/>
          </w:tcPr>
          <w:p w:rsidR="00B86AFE" w:rsidRPr="00BD264A" w:rsidRDefault="00B86AFE">
            <w:pPr>
              <w:widowControl/>
              <w:spacing w:line="3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B86AFE" w:rsidRDefault="00B86AFE"/>
    <w:sectPr w:rsidR="00B86AFE" w:rsidSect="00B86AFE"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5C" w:rsidRDefault="0001105C" w:rsidP="00BD264A">
      <w:r>
        <w:separator/>
      </w:r>
    </w:p>
  </w:endnote>
  <w:endnote w:type="continuationSeparator" w:id="1">
    <w:p w:rsidR="0001105C" w:rsidRDefault="0001105C" w:rsidP="00BD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5C" w:rsidRDefault="0001105C" w:rsidP="00BD264A">
      <w:r>
        <w:separator/>
      </w:r>
    </w:p>
  </w:footnote>
  <w:footnote w:type="continuationSeparator" w:id="1">
    <w:p w:rsidR="0001105C" w:rsidRDefault="0001105C" w:rsidP="00BD2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D43"/>
    <w:rsid w:val="0001105C"/>
    <w:rsid w:val="00021D43"/>
    <w:rsid w:val="0036395D"/>
    <w:rsid w:val="00836D03"/>
    <w:rsid w:val="00A72A32"/>
    <w:rsid w:val="00B86AFE"/>
    <w:rsid w:val="00BD264A"/>
    <w:rsid w:val="00C740DE"/>
    <w:rsid w:val="00DB451F"/>
    <w:rsid w:val="00E00176"/>
    <w:rsid w:val="053D4462"/>
    <w:rsid w:val="0E2C3822"/>
    <w:rsid w:val="0FDE594A"/>
    <w:rsid w:val="18D52F8A"/>
    <w:rsid w:val="226100B0"/>
    <w:rsid w:val="2B0A09F3"/>
    <w:rsid w:val="398705A3"/>
    <w:rsid w:val="3BA900C0"/>
    <w:rsid w:val="422B1F06"/>
    <w:rsid w:val="42DD78C9"/>
    <w:rsid w:val="48AF1E4A"/>
    <w:rsid w:val="4E0E773B"/>
    <w:rsid w:val="60551733"/>
    <w:rsid w:val="619247FD"/>
    <w:rsid w:val="697C6FED"/>
    <w:rsid w:val="73CA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86AFE"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rsid w:val="00B86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B86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B86AFE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B86A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WLRSLD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市海洋渔业局</cp:lastModifiedBy>
  <cp:revision>2</cp:revision>
  <cp:lastPrinted>2021-08-26T07:00:00Z</cp:lastPrinted>
  <dcterms:created xsi:type="dcterms:W3CDTF">2021-08-26T07:00:00Z</dcterms:created>
  <dcterms:modified xsi:type="dcterms:W3CDTF">2021-08-26T07:00:00Z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5512C9E7113D49A8A78C029B9AFDB053</vt:lpwstr>
  </property>
</Properties>
</file>