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7DF19" w14:textId="77777777" w:rsidR="005B51B9" w:rsidRPr="001151BE" w:rsidRDefault="005B51B9" w:rsidP="00285D58">
      <w:pPr>
        <w:jc w:val="center"/>
        <w:rPr>
          <w:rFonts w:ascii="黑体" w:eastAsia="黑体" w:hAnsi="黑体"/>
          <w:kern w:val="0"/>
          <w:sz w:val="44"/>
          <w:szCs w:val="44"/>
        </w:rPr>
      </w:pPr>
    </w:p>
    <w:p w14:paraId="3C006A11" w14:textId="2BD4391B" w:rsidR="000F4765" w:rsidRPr="008F6656" w:rsidRDefault="004479CC" w:rsidP="000F4765">
      <w:pPr>
        <w:widowControl/>
        <w:jc w:val="center"/>
        <w:rPr>
          <w:rFonts w:ascii="黑体" w:eastAsia="黑体" w:hAnsi="黑体" w:cs="Times New Roman"/>
          <w:b/>
          <w:color w:val="000000"/>
          <w:sz w:val="48"/>
          <w:szCs w:val="48"/>
        </w:rPr>
      </w:pPr>
      <w:bookmarkStart w:id="0" w:name="_Hlk109224558"/>
      <w:bookmarkStart w:id="1" w:name="_Hlk109564471"/>
      <w:r>
        <w:rPr>
          <w:rFonts w:ascii="黑体" w:eastAsia="黑体" w:hAnsi="黑体" w:cs="Times New Roman" w:hint="eastAsia"/>
          <w:b/>
          <w:color w:val="000000"/>
          <w:sz w:val="48"/>
          <w:szCs w:val="48"/>
        </w:rPr>
        <w:t>玉环新城（</w:t>
      </w:r>
      <w:proofErr w:type="gramStart"/>
      <w:r>
        <w:rPr>
          <w:rFonts w:ascii="黑体" w:eastAsia="黑体" w:hAnsi="黑体" w:cs="Times New Roman" w:hint="eastAsia"/>
          <w:b/>
          <w:color w:val="000000"/>
          <w:sz w:val="48"/>
          <w:szCs w:val="48"/>
        </w:rPr>
        <w:t>漩</w:t>
      </w:r>
      <w:proofErr w:type="gramEnd"/>
      <w:r>
        <w:rPr>
          <w:rFonts w:ascii="黑体" w:eastAsia="黑体" w:hAnsi="黑体" w:cs="Times New Roman" w:hint="eastAsia"/>
          <w:b/>
          <w:color w:val="000000"/>
          <w:sz w:val="48"/>
          <w:szCs w:val="48"/>
        </w:rPr>
        <w:t>门三期）城市设计方案</w:t>
      </w:r>
    </w:p>
    <w:p w14:paraId="76F1E8B0" w14:textId="77777777" w:rsidR="000F4765" w:rsidRPr="008F6656" w:rsidRDefault="000F4765" w:rsidP="000F4765">
      <w:pPr>
        <w:widowControl/>
        <w:jc w:val="center"/>
        <w:rPr>
          <w:rFonts w:ascii="黑体" w:eastAsia="黑体" w:hAnsi="黑体" w:cs="Times New Roman"/>
          <w:b/>
          <w:color w:val="000000"/>
          <w:sz w:val="48"/>
          <w:szCs w:val="48"/>
        </w:rPr>
      </w:pPr>
      <w:r w:rsidRPr="008F6656">
        <w:rPr>
          <w:rFonts w:ascii="黑体" w:eastAsia="黑体" w:hAnsi="黑体" w:cs="Times New Roman"/>
          <w:b/>
          <w:color w:val="000000"/>
          <w:sz w:val="48"/>
          <w:szCs w:val="48"/>
        </w:rPr>
        <w:t>国际征集</w:t>
      </w:r>
    </w:p>
    <w:bookmarkEnd w:id="0"/>
    <w:bookmarkEnd w:id="1"/>
    <w:p w14:paraId="009C71E0" w14:textId="77777777" w:rsidR="00960F25" w:rsidRPr="00960F25" w:rsidRDefault="00960F25" w:rsidP="00960F25">
      <w:pPr>
        <w:widowControl/>
        <w:spacing w:line="440" w:lineRule="exact"/>
        <w:jc w:val="center"/>
        <w:rPr>
          <w:rFonts w:ascii="黑体" w:eastAsia="黑体" w:hAnsi="黑体" w:cs="Times New Roman"/>
          <w:b/>
          <w:color w:val="000000"/>
          <w:sz w:val="32"/>
          <w:szCs w:val="32"/>
        </w:rPr>
      </w:pPr>
      <w:r w:rsidRPr="00960F25">
        <w:rPr>
          <w:rFonts w:ascii="黑体" w:eastAsia="黑体" w:hAnsi="黑体" w:cs="Times New Roman"/>
          <w:b/>
          <w:color w:val="000000"/>
          <w:sz w:val="32"/>
          <w:szCs w:val="32"/>
        </w:rPr>
        <w:t xml:space="preserve">International Urban Design Competition for </w:t>
      </w:r>
    </w:p>
    <w:p w14:paraId="1817209E" w14:textId="57DC76F8" w:rsidR="005B51B9" w:rsidRDefault="00A53F16" w:rsidP="00960F25">
      <w:pPr>
        <w:widowControl/>
        <w:spacing w:line="440" w:lineRule="exact"/>
        <w:jc w:val="center"/>
        <w:rPr>
          <w:rFonts w:ascii="黑体" w:eastAsia="黑体" w:hAnsi="黑体" w:cs="Times New Roman"/>
          <w:b/>
          <w:color w:val="000000"/>
          <w:sz w:val="32"/>
          <w:szCs w:val="32"/>
        </w:rPr>
      </w:pPr>
      <w:proofErr w:type="spellStart"/>
      <w:r>
        <w:rPr>
          <w:rFonts w:ascii="黑体" w:eastAsia="黑体" w:hAnsi="黑体" w:cs="Times New Roman"/>
          <w:b/>
          <w:color w:val="000000"/>
          <w:sz w:val="32"/>
          <w:szCs w:val="32"/>
        </w:rPr>
        <w:t>Yuhuan</w:t>
      </w:r>
      <w:proofErr w:type="spellEnd"/>
      <w:r>
        <w:rPr>
          <w:rFonts w:ascii="黑体" w:eastAsia="黑体" w:hAnsi="黑体" w:cs="Times New Roman"/>
          <w:b/>
          <w:color w:val="000000"/>
          <w:sz w:val="32"/>
          <w:szCs w:val="32"/>
        </w:rPr>
        <w:t xml:space="preserve"> New City(</w:t>
      </w:r>
      <w:proofErr w:type="spellStart"/>
      <w:r w:rsidR="00960F25" w:rsidRPr="00960F25">
        <w:rPr>
          <w:rFonts w:ascii="黑体" w:eastAsia="黑体" w:hAnsi="黑体" w:cs="Times New Roman"/>
          <w:b/>
          <w:color w:val="000000"/>
          <w:sz w:val="32"/>
          <w:szCs w:val="32"/>
        </w:rPr>
        <w:t>Xuanmen</w:t>
      </w:r>
      <w:proofErr w:type="spellEnd"/>
      <w:r w:rsidR="00960F25" w:rsidRPr="00960F25">
        <w:rPr>
          <w:rFonts w:ascii="黑体" w:eastAsia="黑体" w:hAnsi="黑体" w:cs="Times New Roman"/>
          <w:b/>
          <w:color w:val="000000"/>
          <w:sz w:val="32"/>
          <w:szCs w:val="32"/>
        </w:rPr>
        <w:t xml:space="preserve"> Phase III)</w:t>
      </w:r>
    </w:p>
    <w:p w14:paraId="038E8CB5" w14:textId="77777777" w:rsidR="00960F25" w:rsidRPr="00960F25" w:rsidRDefault="00960F25" w:rsidP="00960F25">
      <w:pPr>
        <w:widowControl/>
        <w:spacing w:line="440" w:lineRule="exact"/>
        <w:jc w:val="center"/>
        <w:rPr>
          <w:rFonts w:ascii="黑体" w:eastAsia="黑体" w:hAnsi="黑体" w:cs="Times New Roman"/>
          <w:b/>
          <w:color w:val="000000"/>
          <w:sz w:val="32"/>
          <w:szCs w:val="32"/>
        </w:rPr>
      </w:pPr>
    </w:p>
    <w:p w14:paraId="753E501B" w14:textId="0A3872A0" w:rsidR="00285D58" w:rsidRPr="008F6656" w:rsidRDefault="00285D58" w:rsidP="00285D58">
      <w:pPr>
        <w:jc w:val="center"/>
        <w:rPr>
          <w:rFonts w:ascii="黑体" w:eastAsia="黑体" w:hAnsi="黑体"/>
          <w:sz w:val="40"/>
          <w:szCs w:val="44"/>
        </w:rPr>
      </w:pPr>
      <w:r w:rsidRPr="008F6656">
        <w:rPr>
          <w:rFonts w:ascii="黑体" w:eastAsia="黑体" w:hAnsi="黑体" w:hint="eastAsia"/>
          <w:sz w:val="40"/>
          <w:szCs w:val="44"/>
        </w:rPr>
        <w:t>（</w:t>
      </w:r>
      <w:r w:rsidRPr="008F6656">
        <w:rPr>
          <w:rFonts w:ascii="黑体" w:eastAsia="黑体" w:hAnsi="黑体" w:cs="Times New Roman" w:hint="eastAsia"/>
          <w:b/>
          <w:color w:val="000000"/>
          <w:sz w:val="32"/>
          <w:szCs w:val="32"/>
        </w:rPr>
        <w:t>技术任务书</w:t>
      </w:r>
      <w:r w:rsidRPr="008F6656">
        <w:rPr>
          <w:rFonts w:ascii="黑体" w:eastAsia="黑体" w:hAnsi="黑体" w:hint="eastAsia"/>
          <w:sz w:val="40"/>
          <w:szCs w:val="44"/>
        </w:rPr>
        <w:t>）</w:t>
      </w:r>
    </w:p>
    <w:p w14:paraId="32920937" w14:textId="394AFB83" w:rsidR="00285D58" w:rsidRPr="00016F54" w:rsidRDefault="00960F25" w:rsidP="00285D58">
      <w:pPr>
        <w:jc w:val="center"/>
        <w:rPr>
          <w:rFonts w:ascii="黑体" w:eastAsia="黑体" w:hAnsi="黑体" w:cs="Times New Roman"/>
          <w:b/>
          <w:bCs/>
          <w:color w:val="000000"/>
          <w:sz w:val="32"/>
          <w:szCs w:val="32"/>
        </w:rPr>
      </w:pPr>
      <w:r w:rsidRPr="00016F54">
        <w:rPr>
          <w:rFonts w:ascii="黑体" w:eastAsia="黑体" w:hAnsi="黑体" w:cs="Times New Roman" w:hint="eastAsia"/>
          <w:b/>
          <w:bCs/>
          <w:color w:val="000000"/>
          <w:sz w:val="32"/>
          <w:szCs w:val="32"/>
        </w:rPr>
        <w:t>（</w:t>
      </w:r>
      <w:r w:rsidRPr="00016F54">
        <w:rPr>
          <w:rFonts w:ascii="黑体" w:eastAsia="黑体" w:hAnsi="黑体" w:cs="Times New Roman"/>
          <w:b/>
          <w:bCs/>
          <w:color w:val="000000"/>
          <w:sz w:val="32"/>
          <w:szCs w:val="32"/>
        </w:rPr>
        <w:t>Design Brief</w:t>
      </w:r>
      <w:r w:rsidRPr="00016F54">
        <w:rPr>
          <w:rFonts w:ascii="黑体" w:eastAsia="黑体" w:hAnsi="黑体" w:cs="Times New Roman" w:hint="eastAsia"/>
          <w:b/>
          <w:bCs/>
          <w:color w:val="000000"/>
          <w:sz w:val="32"/>
          <w:szCs w:val="32"/>
        </w:rPr>
        <w:t>）</w:t>
      </w:r>
    </w:p>
    <w:p w14:paraId="574B4ED1" w14:textId="3030A605" w:rsidR="00292974" w:rsidRPr="008F6656" w:rsidRDefault="000919AF">
      <w:pPr>
        <w:widowControl/>
        <w:jc w:val="left"/>
        <w:rPr>
          <w:rFonts w:ascii="黑体" w:eastAsia="黑体" w:hAnsi="黑体"/>
        </w:rPr>
      </w:pPr>
      <w:r w:rsidRPr="008F6656">
        <w:rPr>
          <w:rFonts w:ascii="黑体" w:eastAsia="黑体" w:hAnsi="黑体"/>
        </w:rPr>
        <w:br w:type="page"/>
      </w:r>
    </w:p>
    <w:sdt>
      <w:sdtPr>
        <w:rPr>
          <w:rFonts w:ascii="宋体" w:eastAsia="宋体" w:hAnsi="宋体" w:cstheme="minorBidi"/>
          <w:color w:val="auto"/>
          <w:kern w:val="2"/>
          <w:sz w:val="21"/>
          <w:szCs w:val="22"/>
          <w:lang w:val="zh-CN"/>
        </w:rPr>
        <w:id w:val="479426869"/>
        <w:docPartObj>
          <w:docPartGallery w:val="Table of Contents"/>
          <w:docPartUnique/>
        </w:docPartObj>
      </w:sdtPr>
      <w:sdtEndPr>
        <w:rPr>
          <w:b/>
          <w:bCs/>
        </w:rPr>
      </w:sdtEndPr>
      <w:sdtContent>
        <w:p w14:paraId="6DA6FBE5" w14:textId="1272BE93" w:rsidR="00EC26ED" w:rsidRPr="002F2DDF" w:rsidRDefault="00EC26ED" w:rsidP="002F2DDF">
          <w:pPr>
            <w:pStyle w:val="TOC"/>
            <w:jc w:val="center"/>
            <w:rPr>
              <w:rFonts w:ascii="宋体" w:eastAsia="宋体" w:hAnsi="宋体"/>
              <w:b/>
              <w:bCs/>
              <w:color w:val="000000" w:themeColor="text1"/>
              <w:lang w:val="zh-CN"/>
            </w:rPr>
          </w:pPr>
          <w:r w:rsidRPr="002F2DDF">
            <w:rPr>
              <w:rFonts w:ascii="宋体" w:eastAsia="宋体" w:hAnsi="宋体"/>
              <w:b/>
              <w:bCs/>
              <w:color w:val="000000" w:themeColor="text1"/>
              <w:lang w:val="zh-CN"/>
            </w:rPr>
            <w:t>目录</w:t>
          </w:r>
        </w:p>
        <w:p w14:paraId="5705C6CC" w14:textId="3D58C7E6" w:rsidR="00960F25" w:rsidRPr="002F2DDF" w:rsidRDefault="00960F25" w:rsidP="002F2DDF">
          <w:pPr>
            <w:jc w:val="center"/>
            <w:rPr>
              <w:rFonts w:ascii="宋体" w:eastAsia="宋体" w:hAnsi="宋体" w:cstheme="majorBidi"/>
              <w:b/>
              <w:bCs/>
              <w:color w:val="000000" w:themeColor="text1"/>
              <w:kern w:val="0"/>
              <w:sz w:val="32"/>
              <w:szCs w:val="32"/>
              <w:lang w:val="zh-CN"/>
            </w:rPr>
          </w:pPr>
          <w:r w:rsidRPr="002F2DDF">
            <w:rPr>
              <w:rFonts w:ascii="宋体" w:eastAsia="宋体" w:hAnsi="宋体" w:cstheme="majorBidi"/>
              <w:b/>
              <w:bCs/>
              <w:color w:val="000000" w:themeColor="text1"/>
              <w:kern w:val="0"/>
              <w:sz w:val="32"/>
              <w:szCs w:val="32"/>
              <w:lang w:val="zh-CN"/>
            </w:rPr>
            <w:t>Table of Contents</w:t>
          </w:r>
        </w:p>
        <w:p w14:paraId="50B62C5A" w14:textId="77777777" w:rsidR="00A97ECC" w:rsidRDefault="00EC26ED">
          <w:pPr>
            <w:pStyle w:val="12"/>
            <w:tabs>
              <w:tab w:val="left" w:pos="840"/>
            </w:tabs>
            <w:rPr>
              <w:rFonts w:asciiTheme="minorHAnsi" w:eastAsiaTheme="minorEastAsia" w:hAnsiTheme="minorHAnsi" w:cstheme="minorBidi"/>
              <w:b w:val="0"/>
              <w:bCs w:val="0"/>
              <w:kern w:val="2"/>
              <w:sz w:val="21"/>
              <w:szCs w:val="22"/>
            </w:rPr>
          </w:pPr>
          <w:r w:rsidRPr="002F2DDF">
            <w:fldChar w:fldCharType="begin"/>
          </w:r>
          <w:r w:rsidRPr="002F2DDF">
            <w:instrText xml:space="preserve"> TOC \o "1-3" \h \z \u </w:instrText>
          </w:r>
          <w:r w:rsidRPr="002F2DDF">
            <w:fldChar w:fldCharType="separate"/>
          </w:r>
          <w:hyperlink w:anchor="_Toc116654600" w:history="1">
            <w:r w:rsidR="00A97ECC" w:rsidRPr="00563987">
              <w:rPr>
                <w:rStyle w:val="af0"/>
                <w:rFonts w:hint="eastAsia"/>
              </w:rPr>
              <w:t>一、</w:t>
            </w:r>
            <w:r w:rsidR="00A97ECC">
              <w:rPr>
                <w:rFonts w:asciiTheme="minorHAnsi" w:eastAsiaTheme="minorEastAsia" w:hAnsiTheme="minorHAnsi" w:cstheme="minorBidi"/>
                <w:b w:val="0"/>
                <w:bCs w:val="0"/>
                <w:kern w:val="2"/>
                <w:sz w:val="21"/>
                <w:szCs w:val="22"/>
              </w:rPr>
              <w:tab/>
            </w:r>
            <w:r w:rsidR="00A97ECC" w:rsidRPr="00563987">
              <w:rPr>
                <w:rStyle w:val="af0"/>
                <w:rFonts w:hint="eastAsia"/>
              </w:rPr>
              <w:t>项目背景</w:t>
            </w:r>
            <w:r w:rsidR="00A97ECC">
              <w:rPr>
                <w:webHidden/>
              </w:rPr>
              <w:tab/>
            </w:r>
            <w:r w:rsidR="00A97ECC">
              <w:rPr>
                <w:webHidden/>
              </w:rPr>
              <w:fldChar w:fldCharType="begin"/>
            </w:r>
            <w:r w:rsidR="00A97ECC">
              <w:rPr>
                <w:webHidden/>
              </w:rPr>
              <w:instrText xml:space="preserve"> PAGEREF _Toc116654600 \h </w:instrText>
            </w:r>
            <w:r w:rsidR="00A97ECC">
              <w:rPr>
                <w:webHidden/>
              </w:rPr>
            </w:r>
            <w:r w:rsidR="00A97ECC">
              <w:rPr>
                <w:webHidden/>
              </w:rPr>
              <w:fldChar w:fldCharType="separate"/>
            </w:r>
            <w:r w:rsidR="00A97ECC">
              <w:rPr>
                <w:webHidden/>
              </w:rPr>
              <w:t>3</w:t>
            </w:r>
            <w:r w:rsidR="00A97ECC">
              <w:rPr>
                <w:webHidden/>
              </w:rPr>
              <w:fldChar w:fldCharType="end"/>
            </w:r>
          </w:hyperlink>
        </w:p>
        <w:p w14:paraId="77D05DD8" w14:textId="77777777" w:rsidR="00A97ECC" w:rsidRDefault="00A97ECC">
          <w:pPr>
            <w:pStyle w:val="12"/>
            <w:rPr>
              <w:rFonts w:asciiTheme="minorHAnsi" w:eastAsiaTheme="minorEastAsia" w:hAnsiTheme="minorHAnsi" w:cstheme="minorBidi"/>
              <w:b w:val="0"/>
              <w:bCs w:val="0"/>
              <w:kern w:val="2"/>
              <w:sz w:val="21"/>
              <w:szCs w:val="22"/>
            </w:rPr>
          </w:pPr>
          <w:hyperlink w:anchor="_Toc116654601" w:history="1">
            <w:r w:rsidRPr="00563987">
              <w:rPr>
                <w:rStyle w:val="af0"/>
              </w:rPr>
              <w:t>I. Project Context</w:t>
            </w:r>
            <w:r>
              <w:rPr>
                <w:webHidden/>
              </w:rPr>
              <w:tab/>
            </w:r>
            <w:r>
              <w:rPr>
                <w:webHidden/>
              </w:rPr>
              <w:fldChar w:fldCharType="begin"/>
            </w:r>
            <w:r>
              <w:rPr>
                <w:webHidden/>
              </w:rPr>
              <w:instrText xml:space="preserve"> PAGEREF _Toc116654601 \h </w:instrText>
            </w:r>
            <w:r>
              <w:rPr>
                <w:webHidden/>
              </w:rPr>
            </w:r>
            <w:r>
              <w:rPr>
                <w:webHidden/>
              </w:rPr>
              <w:fldChar w:fldCharType="separate"/>
            </w:r>
            <w:r>
              <w:rPr>
                <w:webHidden/>
              </w:rPr>
              <w:t>3</w:t>
            </w:r>
            <w:r>
              <w:rPr>
                <w:webHidden/>
              </w:rPr>
              <w:fldChar w:fldCharType="end"/>
            </w:r>
          </w:hyperlink>
        </w:p>
        <w:p w14:paraId="0FAD2FEB" w14:textId="77777777" w:rsidR="00A97ECC" w:rsidRDefault="00A97ECC">
          <w:pPr>
            <w:pStyle w:val="12"/>
            <w:tabs>
              <w:tab w:val="left" w:pos="840"/>
            </w:tabs>
            <w:rPr>
              <w:rFonts w:asciiTheme="minorHAnsi" w:eastAsiaTheme="minorEastAsia" w:hAnsiTheme="minorHAnsi" w:cstheme="minorBidi"/>
              <w:b w:val="0"/>
              <w:bCs w:val="0"/>
              <w:kern w:val="2"/>
              <w:sz w:val="21"/>
              <w:szCs w:val="22"/>
            </w:rPr>
          </w:pPr>
          <w:hyperlink w:anchor="_Toc116654602" w:history="1">
            <w:r w:rsidRPr="00563987">
              <w:rPr>
                <w:rStyle w:val="af0"/>
                <w:rFonts w:hint="eastAsia"/>
              </w:rPr>
              <w:t>二、</w:t>
            </w:r>
            <w:r>
              <w:rPr>
                <w:rFonts w:asciiTheme="minorHAnsi" w:eastAsiaTheme="minorEastAsia" w:hAnsiTheme="minorHAnsi" w:cstheme="minorBidi"/>
                <w:b w:val="0"/>
                <w:bCs w:val="0"/>
                <w:kern w:val="2"/>
                <w:sz w:val="21"/>
                <w:szCs w:val="22"/>
              </w:rPr>
              <w:tab/>
            </w:r>
            <w:r w:rsidRPr="00563987">
              <w:rPr>
                <w:rStyle w:val="af0"/>
                <w:rFonts w:hint="eastAsia"/>
              </w:rPr>
              <w:t>项目区位</w:t>
            </w:r>
            <w:r>
              <w:rPr>
                <w:webHidden/>
              </w:rPr>
              <w:tab/>
            </w:r>
            <w:r>
              <w:rPr>
                <w:webHidden/>
              </w:rPr>
              <w:fldChar w:fldCharType="begin"/>
            </w:r>
            <w:r>
              <w:rPr>
                <w:webHidden/>
              </w:rPr>
              <w:instrText xml:space="preserve"> PAGEREF _Toc116654602 \h </w:instrText>
            </w:r>
            <w:r>
              <w:rPr>
                <w:webHidden/>
              </w:rPr>
            </w:r>
            <w:r>
              <w:rPr>
                <w:webHidden/>
              </w:rPr>
              <w:fldChar w:fldCharType="separate"/>
            </w:r>
            <w:r>
              <w:rPr>
                <w:webHidden/>
              </w:rPr>
              <w:t>5</w:t>
            </w:r>
            <w:r>
              <w:rPr>
                <w:webHidden/>
              </w:rPr>
              <w:fldChar w:fldCharType="end"/>
            </w:r>
          </w:hyperlink>
        </w:p>
        <w:p w14:paraId="0213F502" w14:textId="77777777" w:rsidR="00A97ECC" w:rsidRDefault="00A97ECC">
          <w:pPr>
            <w:pStyle w:val="12"/>
            <w:rPr>
              <w:rFonts w:asciiTheme="minorHAnsi" w:eastAsiaTheme="minorEastAsia" w:hAnsiTheme="minorHAnsi" w:cstheme="minorBidi"/>
              <w:b w:val="0"/>
              <w:bCs w:val="0"/>
              <w:kern w:val="2"/>
              <w:sz w:val="21"/>
              <w:szCs w:val="22"/>
            </w:rPr>
          </w:pPr>
          <w:hyperlink w:anchor="_Toc116654603" w:history="1">
            <w:r w:rsidRPr="00563987">
              <w:rPr>
                <w:rStyle w:val="af0"/>
              </w:rPr>
              <w:t>II. Project Location</w:t>
            </w:r>
            <w:r>
              <w:rPr>
                <w:webHidden/>
              </w:rPr>
              <w:tab/>
            </w:r>
            <w:r>
              <w:rPr>
                <w:webHidden/>
              </w:rPr>
              <w:fldChar w:fldCharType="begin"/>
            </w:r>
            <w:r>
              <w:rPr>
                <w:webHidden/>
              </w:rPr>
              <w:instrText xml:space="preserve"> PAGEREF _Toc116654603 \h </w:instrText>
            </w:r>
            <w:r>
              <w:rPr>
                <w:webHidden/>
              </w:rPr>
            </w:r>
            <w:r>
              <w:rPr>
                <w:webHidden/>
              </w:rPr>
              <w:fldChar w:fldCharType="separate"/>
            </w:r>
            <w:r>
              <w:rPr>
                <w:webHidden/>
              </w:rPr>
              <w:t>5</w:t>
            </w:r>
            <w:r>
              <w:rPr>
                <w:webHidden/>
              </w:rPr>
              <w:fldChar w:fldCharType="end"/>
            </w:r>
          </w:hyperlink>
        </w:p>
        <w:p w14:paraId="52AB0EC3" w14:textId="77777777" w:rsidR="00A97ECC" w:rsidRDefault="00A97ECC">
          <w:pPr>
            <w:pStyle w:val="12"/>
            <w:tabs>
              <w:tab w:val="left" w:pos="840"/>
            </w:tabs>
            <w:rPr>
              <w:rFonts w:asciiTheme="minorHAnsi" w:eastAsiaTheme="minorEastAsia" w:hAnsiTheme="minorHAnsi" w:cstheme="minorBidi"/>
              <w:b w:val="0"/>
              <w:bCs w:val="0"/>
              <w:kern w:val="2"/>
              <w:sz w:val="21"/>
              <w:szCs w:val="22"/>
            </w:rPr>
          </w:pPr>
          <w:hyperlink w:anchor="_Toc116654604" w:history="1">
            <w:r w:rsidRPr="00563987">
              <w:rPr>
                <w:rStyle w:val="af0"/>
                <w:rFonts w:hint="eastAsia"/>
              </w:rPr>
              <w:t>三、</w:t>
            </w:r>
            <w:r>
              <w:rPr>
                <w:rFonts w:asciiTheme="minorHAnsi" w:eastAsiaTheme="minorEastAsia" w:hAnsiTheme="minorHAnsi" w:cstheme="minorBidi"/>
                <w:b w:val="0"/>
                <w:bCs w:val="0"/>
                <w:kern w:val="2"/>
                <w:sz w:val="21"/>
                <w:szCs w:val="22"/>
              </w:rPr>
              <w:tab/>
            </w:r>
            <w:r w:rsidRPr="00563987">
              <w:rPr>
                <w:rStyle w:val="af0"/>
                <w:rFonts w:hint="eastAsia"/>
              </w:rPr>
              <w:t>项目规划设计范围</w:t>
            </w:r>
            <w:r>
              <w:rPr>
                <w:webHidden/>
              </w:rPr>
              <w:tab/>
            </w:r>
            <w:r>
              <w:rPr>
                <w:webHidden/>
              </w:rPr>
              <w:fldChar w:fldCharType="begin"/>
            </w:r>
            <w:r>
              <w:rPr>
                <w:webHidden/>
              </w:rPr>
              <w:instrText xml:space="preserve"> PAGEREF _Toc116654604 \h </w:instrText>
            </w:r>
            <w:r>
              <w:rPr>
                <w:webHidden/>
              </w:rPr>
            </w:r>
            <w:r>
              <w:rPr>
                <w:webHidden/>
              </w:rPr>
              <w:fldChar w:fldCharType="separate"/>
            </w:r>
            <w:r>
              <w:rPr>
                <w:webHidden/>
              </w:rPr>
              <w:t>7</w:t>
            </w:r>
            <w:r>
              <w:rPr>
                <w:webHidden/>
              </w:rPr>
              <w:fldChar w:fldCharType="end"/>
            </w:r>
          </w:hyperlink>
        </w:p>
        <w:p w14:paraId="07624229" w14:textId="77777777" w:rsidR="00A97ECC" w:rsidRDefault="00A97ECC">
          <w:pPr>
            <w:pStyle w:val="12"/>
            <w:rPr>
              <w:rFonts w:asciiTheme="minorHAnsi" w:eastAsiaTheme="minorEastAsia" w:hAnsiTheme="minorHAnsi" w:cstheme="minorBidi"/>
              <w:b w:val="0"/>
              <w:bCs w:val="0"/>
              <w:kern w:val="2"/>
              <w:sz w:val="21"/>
              <w:szCs w:val="22"/>
            </w:rPr>
          </w:pPr>
          <w:hyperlink w:anchor="_Toc116654605" w:history="1">
            <w:r w:rsidRPr="00563987">
              <w:rPr>
                <w:rStyle w:val="af0"/>
              </w:rPr>
              <w:t>III. Planning and Design Scope</w:t>
            </w:r>
            <w:r>
              <w:rPr>
                <w:webHidden/>
              </w:rPr>
              <w:tab/>
            </w:r>
            <w:r>
              <w:rPr>
                <w:webHidden/>
              </w:rPr>
              <w:fldChar w:fldCharType="begin"/>
            </w:r>
            <w:r>
              <w:rPr>
                <w:webHidden/>
              </w:rPr>
              <w:instrText xml:space="preserve"> PAGEREF _Toc116654605 \h </w:instrText>
            </w:r>
            <w:r>
              <w:rPr>
                <w:webHidden/>
              </w:rPr>
            </w:r>
            <w:r>
              <w:rPr>
                <w:webHidden/>
              </w:rPr>
              <w:fldChar w:fldCharType="separate"/>
            </w:r>
            <w:r>
              <w:rPr>
                <w:webHidden/>
              </w:rPr>
              <w:t>7</w:t>
            </w:r>
            <w:r>
              <w:rPr>
                <w:webHidden/>
              </w:rPr>
              <w:fldChar w:fldCharType="end"/>
            </w:r>
          </w:hyperlink>
        </w:p>
        <w:p w14:paraId="5F90D7EA" w14:textId="77777777" w:rsidR="00A97ECC" w:rsidRDefault="00A97ECC">
          <w:pPr>
            <w:pStyle w:val="12"/>
            <w:tabs>
              <w:tab w:val="left" w:pos="840"/>
            </w:tabs>
            <w:rPr>
              <w:rFonts w:asciiTheme="minorHAnsi" w:eastAsiaTheme="minorEastAsia" w:hAnsiTheme="minorHAnsi" w:cstheme="minorBidi"/>
              <w:b w:val="0"/>
              <w:bCs w:val="0"/>
              <w:kern w:val="2"/>
              <w:sz w:val="21"/>
              <w:szCs w:val="22"/>
            </w:rPr>
          </w:pPr>
          <w:hyperlink w:anchor="_Toc116654606" w:history="1">
            <w:r w:rsidRPr="00563987">
              <w:rPr>
                <w:rStyle w:val="af0"/>
                <w:rFonts w:hint="eastAsia"/>
              </w:rPr>
              <w:t>四、</w:t>
            </w:r>
            <w:r>
              <w:rPr>
                <w:rFonts w:asciiTheme="minorHAnsi" w:eastAsiaTheme="minorEastAsia" w:hAnsiTheme="minorHAnsi" w:cstheme="minorBidi"/>
                <w:b w:val="0"/>
                <w:bCs w:val="0"/>
                <w:kern w:val="2"/>
                <w:sz w:val="21"/>
                <w:szCs w:val="22"/>
              </w:rPr>
              <w:tab/>
            </w:r>
            <w:r w:rsidRPr="00563987">
              <w:rPr>
                <w:rStyle w:val="af0"/>
                <w:rFonts w:hint="eastAsia"/>
              </w:rPr>
              <w:t>各阶段任务内容</w:t>
            </w:r>
            <w:r>
              <w:rPr>
                <w:webHidden/>
              </w:rPr>
              <w:tab/>
            </w:r>
            <w:r>
              <w:rPr>
                <w:webHidden/>
              </w:rPr>
              <w:fldChar w:fldCharType="begin"/>
            </w:r>
            <w:r>
              <w:rPr>
                <w:webHidden/>
              </w:rPr>
              <w:instrText xml:space="preserve"> PAGEREF _Toc116654606 \h </w:instrText>
            </w:r>
            <w:r>
              <w:rPr>
                <w:webHidden/>
              </w:rPr>
            </w:r>
            <w:r>
              <w:rPr>
                <w:webHidden/>
              </w:rPr>
              <w:fldChar w:fldCharType="separate"/>
            </w:r>
            <w:r>
              <w:rPr>
                <w:webHidden/>
              </w:rPr>
              <w:t>9</w:t>
            </w:r>
            <w:r>
              <w:rPr>
                <w:webHidden/>
              </w:rPr>
              <w:fldChar w:fldCharType="end"/>
            </w:r>
          </w:hyperlink>
        </w:p>
        <w:p w14:paraId="52B80E9D" w14:textId="77777777" w:rsidR="00A97ECC" w:rsidRDefault="00A97ECC">
          <w:pPr>
            <w:pStyle w:val="12"/>
            <w:rPr>
              <w:rFonts w:asciiTheme="minorHAnsi" w:eastAsiaTheme="minorEastAsia" w:hAnsiTheme="minorHAnsi" w:cstheme="minorBidi"/>
              <w:b w:val="0"/>
              <w:bCs w:val="0"/>
              <w:kern w:val="2"/>
              <w:sz w:val="21"/>
              <w:szCs w:val="22"/>
            </w:rPr>
          </w:pPr>
          <w:hyperlink w:anchor="_Toc116654607" w:history="1">
            <w:r w:rsidRPr="00563987">
              <w:rPr>
                <w:rStyle w:val="af0"/>
              </w:rPr>
              <w:t>IV. Design Contents in Each Stage</w:t>
            </w:r>
            <w:r>
              <w:rPr>
                <w:webHidden/>
              </w:rPr>
              <w:tab/>
            </w:r>
            <w:r>
              <w:rPr>
                <w:webHidden/>
              </w:rPr>
              <w:fldChar w:fldCharType="begin"/>
            </w:r>
            <w:r>
              <w:rPr>
                <w:webHidden/>
              </w:rPr>
              <w:instrText xml:space="preserve"> PAGEREF _Toc116654607 \h </w:instrText>
            </w:r>
            <w:r>
              <w:rPr>
                <w:webHidden/>
              </w:rPr>
            </w:r>
            <w:r>
              <w:rPr>
                <w:webHidden/>
              </w:rPr>
              <w:fldChar w:fldCharType="separate"/>
            </w:r>
            <w:r>
              <w:rPr>
                <w:webHidden/>
              </w:rPr>
              <w:t>9</w:t>
            </w:r>
            <w:r>
              <w:rPr>
                <w:webHidden/>
              </w:rPr>
              <w:fldChar w:fldCharType="end"/>
            </w:r>
          </w:hyperlink>
        </w:p>
        <w:p w14:paraId="7A15785F" w14:textId="77777777" w:rsidR="00A97ECC" w:rsidRDefault="00A97ECC">
          <w:pPr>
            <w:pStyle w:val="21"/>
            <w:tabs>
              <w:tab w:val="left" w:pos="1050"/>
              <w:tab w:val="right" w:leader="dot" w:pos="8778"/>
            </w:tabs>
            <w:rPr>
              <w:rFonts w:cstheme="minorBidi"/>
              <w:noProof/>
              <w:kern w:val="2"/>
              <w:sz w:val="21"/>
            </w:rPr>
          </w:pPr>
          <w:hyperlink w:anchor="_Toc116654608" w:history="1">
            <w:r w:rsidRPr="00563987">
              <w:rPr>
                <w:rStyle w:val="af0"/>
                <w:rFonts w:ascii="宋体" w:hAnsi="宋体" w:hint="eastAsia"/>
                <w:noProof/>
              </w:rPr>
              <w:t>(</w:t>
            </w:r>
            <w:r w:rsidRPr="00563987">
              <w:rPr>
                <w:rStyle w:val="af0"/>
                <w:rFonts w:ascii="宋体" w:hAnsi="宋体" w:hint="eastAsia"/>
                <w:noProof/>
              </w:rPr>
              <w:t>一</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设计方案竞赛及评审阶段</w:t>
            </w:r>
            <w:r>
              <w:rPr>
                <w:noProof/>
                <w:webHidden/>
              </w:rPr>
              <w:tab/>
            </w:r>
            <w:r>
              <w:rPr>
                <w:noProof/>
                <w:webHidden/>
              </w:rPr>
              <w:fldChar w:fldCharType="begin"/>
            </w:r>
            <w:r>
              <w:rPr>
                <w:noProof/>
                <w:webHidden/>
              </w:rPr>
              <w:instrText xml:space="preserve"> PAGEREF _Toc116654608 \h </w:instrText>
            </w:r>
            <w:r>
              <w:rPr>
                <w:noProof/>
                <w:webHidden/>
              </w:rPr>
            </w:r>
            <w:r>
              <w:rPr>
                <w:noProof/>
                <w:webHidden/>
              </w:rPr>
              <w:fldChar w:fldCharType="separate"/>
            </w:r>
            <w:r>
              <w:rPr>
                <w:noProof/>
                <w:webHidden/>
              </w:rPr>
              <w:t>9</w:t>
            </w:r>
            <w:r>
              <w:rPr>
                <w:noProof/>
                <w:webHidden/>
              </w:rPr>
              <w:fldChar w:fldCharType="end"/>
            </w:r>
          </w:hyperlink>
        </w:p>
        <w:p w14:paraId="24B7BE76" w14:textId="77777777" w:rsidR="00A97ECC" w:rsidRDefault="00A97ECC">
          <w:pPr>
            <w:pStyle w:val="21"/>
            <w:tabs>
              <w:tab w:val="right" w:leader="dot" w:pos="8778"/>
            </w:tabs>
            <w:rPr>
              <w:rFonts w:cstheme="minorBidi"/>
              <w:noProof/>
              <w:kern w:val="2"/>
              <w:sz w:val="21"/>
            </w:rPr>
          </w:pPr>
          <w:hyperlink w:anchor="_Toc116654609" w:history="1">
            <w:r w:rsidRPr="00563987">
              <w:rPr>
                <w:rStyle w:val="af0"/>
                <w:rFonts w:ascii="宋体" w:hAnsi="宋体" w:hint="eastAsia"/>
                <w:noProof/>
              </w:rPr>
              <w:t>（</w:t>
            </w:r>
            <w:r w:rsidRPr="00563987">
              <w:rPr>
                <w:rStyle w:val="af0"/>
                <w:rFonts w:ascii="宋体" w:hAnsi="宋体"/>
                <w:noProof/>
              </w:rPr>
              <w:t>I</w:t>
            </w:r>
            <w:r w:rsidRPr="00563987">
              <w:rPr>
                <w:rStyle w:val="af0"/>
                <w:rFonts w:ascii="宋体" w:hAnsi="宋体" w:hint="eastAsia"/>
                <w:noProof/>
              </w:rPr>
              <w:t>）</w:t>
            </w:r>
            <w:r w:rsidRPr="00563987">
              <w:rPr>
                <w:rStyle w:val="af0"/>
                <w:rFonts w:ascii="宋体" w:hAnsi="宋体"/>
                <w:noProof/>
              </w:rPr>
              <w:t>Design Proposal Competition and Evaluation Stage</w:t>
            </w:r>
            <w:r>
              <w:rPr>
                <w:noProof/>
                <w:webHidden/>
              </w:rPr>
              <w:tab/>
            </w:r>
            <w:r>
              <w:rPr>
                <w:noProof/>
                <w:webHidden/>
              </w:rPr>
              <w:fldChar w:fldCharType="begin"/>
            </w:r>
            <w:r>
              <w:rPr>
                <w:noProof/>
                <w:webHidden/>
              </w:rPr>
              <w:instrText xml:space="preserve"> PAGEREF _Toc116654609 \h </w:instrText>
            </w:r>
            <w:r>
              <w:rPr>
                <w:noProof/>
                <w:webHidden/>
              </w:rPr>
            </w:r>
            <w:r>
              <w:rPr>
                <w:noProof/>
                <w:webHidden/>
              </w:rPr>
              <w:fldChar w:fldCharType="separate"/>
            </w:r>
            <w:r>
              <w:rPr>
                <w:noProof/>
                <w:webHidden/>
              </w:rPr>
              <w:t>9</w:t>
            </w:r>
            <w:r>
              <w:rPr>
                <w:noProof/>
                <w:webHidden/>
              </w:rPr>
              <w:fldChar w:fldCharType="end"/>
            </w:r>
          </w:hyperlink>
        </w:p>
        <w:p w14:paraId="381288B6" w14:textId="77777777" w:rsidR="00A97ECC" w:rsidRDefault="00A97ECC">
          <w:pPr>
            <w:pStyle w:val="31"/>
            <w:rPr>
              <w:rFonts w:cstheme="minorBidi"/>
              <w:noProof/>
              <w:kern w:val="2"/>
              <w:sz w:val="21"/>
            </w:rPr>
          </w:pPr>
          <w:hyperlink w:anchor="_Toc116654610" w:history="1">
            <w:r w:rsidRPr="00563987">
              <w:rPr>
                <w:rStyle w:val="af0"/>
                <w:rFonts w:ascii="宋体" w:hAnsi="宋体"/>
                <w:noProof/>
              </w:rPr>
              <w:t>1.</w:t>
            </w:r>
            <w:r>
              <w:rPr>
                <w:rFonts w:cstheme="minorBidi"/>
                <w:noProof/>
                <w:kern w:val="2"/>
                <w:sz w:val="21"/>
              </w:rPr>
              <w:tab/>
            </w:r>
            <w:r w:rsidRPr="00563987">
              <w:rPr>
                <w:rStyle w:val="af0"/>
                <w:rFonts w:ascii="宋体" w:hAnsi="宋体" w:hint="eastAsia"/>
                <w:noProof/>
              </w:rPr>
              <w:t>概念规划层面</w:t>
            </w:r>
            <w:r>
              <w:rPr>
                <w:noProof/>
                <w:webHidden/>
              </w:rPr>
              <w:tab/>
            </w:r>
            <w:r>
              <w:rPr>
                <w:noProof/>
                <w:webHidden/>
              </w:rPr>
              <w:fldChar w:fldCharType="begin"/>
            </w:r>
            <w:r>
              <w:rPr>
                <w:noProof/>
                <w:webHidden/>
              </w:rPr>
              <w:instrText xml:space="preserve"> PAGEREF _Toc116654610 \h </w:instrText>
            </w:r>
            <w:r>
              <w:rPr>
                <w:noProof/>
                <w:webHidden/>
              </w:rPr>
            </w:r>
            <w:r>
              <w:rPr>
                <w:noProof/>
                <w:webHidden/>
              </w:rPr>
              <w:fldChar w:fldCharType="separate"/>
            </w:r>
            <w:r>
              <w:rPr>
                <w:noProof/>
                <w:webHidden/>
              </w:rPr>
              <w:t>9</w:t>
            </w:r>
            <w:r>
              <w:rPr>
                <w:noProof/>
                <w:webHidden/>
              </w:rPr>
              <w:fldChar w:fldCharType="end"/>
            </w:r>
          </w:hyperlink>
        </w:p>
        <w:p w14:paraId="3A1391C6" w14:textId="77777777" w:rsidR="00A97ECC" w:rsidRDefault="00A97ECC">
          <w:pPr>
            <w:pStyle w:val="31"/>
            <w:rPr>
              <w:rFonts w:cstheme="minorBidi"/>
              <w:noProof/>
              <w:kern w:val="2"/>
              <w:sz w:val="21"/>
            </w:rPr>
          </w:pPr>
          <w:hyperlink w:anchor="_Toc116654611" w:history="1">
            <w:r w:rsidRPr="00563987">
              <w:rPr>
                <w:rStyle w:val="af0"/>
                <w:rFonts w:ascii="宋体" w:hAnsi="宋体"/>
                <w:noProof/>
              </w:rPr>
              <w:t>1. Conceptual Planning</w:t>
            </w:r>
            <w:r>
              <w:rPr>
                <w:noProof/>
                <w:webHidden/>
              </w:rPr>
              <w:tab/>
            </w:r>
            <w:r>
              <w:rPr>
                <w:noProof/>
                <w:webHidden/>
              </w:rPr>
              <w:fldChar w:fldCharType="begin"/>
            </w:r>
            <w:r>
              <w:rPr>
                <w:noProof/>
                <w:webHidden/>
              </w:rPr>
              <w:instrText xml:space="preserve"> PAGEREF _Toc116654611 \h </w:instrText>
            </w:r>
            <w:r>
              <w:rPr>
                <w:noProof/>
                <w:webHidden/>
              </w:rPr>
            </w:r>
            <w:r>
              <w:rPr>
                <w:noProof/>
                <w:webHidden/>
              </w:rPr>
              <w:fldChar w:fldCharType="separate"/>
            </w:r>
            <w:r>
              <w:rPr>
                <w:noProof/>
                <w:webHidden/>
              </w:rPr>
              <w:t>9</w:t>
            </w:r>
            <w:r>
              <w:rPr>
                <w:noProof/>
                <w:webHidden/>
              </w:rPr>
              <w:fldChar w:fldCharType="end"/>
            </w:r>
          </w:hyperlink>
        </w:p>
        <w:p w14:paraId="1BCC22BD" w14:textId="77777777" w:rsidR="00A97ECC" w:rsidRDefault="00A97ECC">
          <w:pPr>
            <w:pStyle w:val="31"/>
            <w:rPr>
              <w:rFonts w:cstheme="minorBidi"/>
              <w:noProof/>
              <w:kern w:val="2"/>
              <w:sz w:val="21"/>
            </w:rPr>
          </w:pPr>
          <w:hyperlink w:anchor="_Toc116654612" w:history="1">
            <w:r w:rsidRPr="00563987">
              <w:rPr>
                <w:rStyle w:val="af0"/>
                <w:rFonts w:ascii="宋体" w:hAnsi="宋体"/>
                <w:noProof/>
              </w:rPr>
              <w:t>2.</w:t>
            </w:r>
            <w:r>
              <w:rPr>
                <w:rFonts w:cstheme="minorBidi"/>
                <w:noProof/>
                <w:kern w:val="2"/>
                <w:sz w:val="21"/>
              </w:rPr>
              <w:tab/>
            </w:r>
            <w:r w:rsidRPr="00563987">
              <w:rPr>
                <w:rStyle w:val="af0"/>
                <w:rFonts w:ascii="宋体" w:hAnsi="宋体" w:hint="eastAsia"/>
                <w:noProof/>
              </w:rPr>
              <w:t>整体城市设计层面</w:t>
            </w:r>
            <w:r>
              <w:rPr>
                <w:noProof/>
                <w:webHidden/>
              </w:rPr>
              <w:tab/>
            </w:r>
            <w:r>
              <w:rPr>
                <w:noProof/>
                <w:webHidden/>
              </w:rPr>
              <w:fldChar w:fldCharType="begin"/>
            </w:r>
            <w:r>
              <w:rPr>
                <w:noProof/>
                <w:webHidden/>
              </w:rPr>
              <w:instrText xml:space="preserve"> PAGEREF _Toc116654612 \h </w:instrText>
            </w:r>
            <w:r>
              <w:rPr>
                <w:noProof/>
                <w:webHidden/>
              </w:rPr>
            </w:r>
            <w:r>
              <w:rPr>
                <w:noProof/>
                <w:webHidden/>
              </w:rPr>
              <w:fldChar w:fldCharType="separate"/>
            </w:r>
            <w:r>
              <w:rPr>
                <w:noProof/>
                <w:webHidden/>
              </w:rPr>
              <w:t>12</w:t>
            </w:r>
            <w:r>
              <w:rPr>
                <w:noProof/>
                <w:webHidden/>
              </w:rPr>
              <w:fldChar w:fldCharType="end"/>
            </w:r>
          </w:hyperlink>
        </w:p>
        <w:p w14:paraId="015D5CEB" w14:textId="77777777" w:rsidR="00A97ECC" w:rsidRDefault="00A97ECC">
          <w:pPr>
            <w:pStyle w:val="31"/>
            <w:rPr>
              <w:rFonts w:cstheme="minorBidi"/>
              <w:noProof/>
              <w:kern w:val="2"/>
              <w:sz w:val="21"/>
            </w:rPr>
          </w:pPr>
          <w:hyperlink w:anchor="_Toc116654613" w:history="1">
            <w:r w:rsidRPr="00563987">
              <w:rPr>
                <w:rStyle w:val="af0"/>
                <w:rFonts w:ascii="宋体" w:hAnsi="宋体"/>
                <w:noProof/>
              </w:rPr>
              <w:t>2. Overall Urban Design</w:t>
            </w:r>
            <w:r>
              <w:rPr>
                <w:noProof/>
                <w:webHidden/>
              </w:rPr>
              <w:tab/>
            </w:r>
            <w:r>
              <w:rPr>
                <w:noProof/>
                <w:webHidden/>
              </w:rPr>
              <w:fldChar w:fldCharType="begin"/>
            </w:r>
            <w:r>
              <w:rPr>
                <w:noProof/>
                <w:webHidden/>
              </w:rPr>
              <w:instrText xml:space="preserve"> PAGEREF _Toc116654613 \h </w:instrText>
            </w:r>
            <w:r>
              <w:rPr>
                <w:noProof/>
                <w:webHidden/>
              </w:rPr>
            </w:r>
            <w:r>
              <w:rPr>
                <w:noProof/>
                <w:webHidden/>
              </w:rPr>
              <w:fldChar w:fldCharType="separate"/>
            </w:r>
            <w:r>
              <w:rPr>
                <w:noProof/>
                <w:webHidden/>
              </w:rPr>
              <w:t>12</w:t>
            </w:r>
            <w:r>
              <w:rPr>
                <w:noProof/>
                <w:webHidden/>
              </w:rPr>
              <w:fldChar w:fldCharType="end"/>
            </w:r>
          </w:hyperlink>
        </w:p>
        <w:p w14:paraId="75C255F2" w14:textId="77777777" w:rsidR="00A97ECC" w:rsidRDefault="00A97ECC">
          <w:pPr>
            <w:pStyle w:val="31"/>
            <w:rPr>
              <w:rFonts w:cstheme="minorBidi"/>
              <w:noProof/>
              <w:kern w:val="2"/>
              <w:sz w:val="21"/>
            </w:rPr>
          </w:pPr>
          <w:hyperlink w:anchor="_Toc116654614" w:history="1">
            <w:r w:rsidRPr="00563987">
              <w:rPr>
                <w:rStyle w:val="af0"/>
                <w:rFonts w:ascii="宋体" w:hAnsi="宋体"/>
                <w:noProof/>
              </w:rPr>
              <w:t>3.</w:t>
            </w:r>
            <w:r>
              <w:rPr>
                <w:rFonts w:cstheme="minorBidi"/>
                <w:noProof/>
                <w:kern w:val="2"/>
                <w:sz w:val="21"/>
              </w:rPr>
              <w:tab/>
            </w:r>
            <w:r w:rsidRPr="00563987">
              <w:rPr>
                <w:rStyle w:val="af0"/>
                <w:rFonts w:ascii="宋体" w:hAnsi="宋体" w:hint="eastAsia"/>
                <w:noProof/>
              </w:rPr>
              <w:t>详细城市设计层面</w:t>
            </w:r>
            <w:r>
              <w:rPr>
                <w:noProof/>
                <w:webHidden/>
              </w:rPr>
              <w:tab/>
            </w:r>
            <w:r>
              <w:rPr>
                <w:noProof/>
                <w:webHidden/>
              </w:rPr>
              <w:fldChar w:fldCharType="begin"/>
            </w:r>
            <w:r>
              <w:rPr>
                <w:noProof/>
                <w:webHidden/>
              </w:rPr>
              <w:instrText xml:space="preserve"> PAGEREF _Toc116654614 \h </w:instrText>
            </w:r>
            <w:r>
              <w:rPr>
                <w:noProof/>
                <w:webHidden/>
              </w:rPr>
            </w:r>
            <w:r>
              <w:rPr>
                <w:noProof/>
                <w:webHidden/>
              </w:rPr>
              <w:fldChar w:fldCharType="separate"/>
            </w:r>
            <w:r>
              <w:rPr>
                <w:noProof/>
                <w:webHidden/>
              </w:rPr>
              <w:t>15</w:t>
            </w:r>
            <w:r>
              <w:rPr>
                <w:noProof/>
                <w:webHidden/>
              </w:rPr>
              <w:fldChar w:fldCharType="end"/>
            </w:r>
          </w:hyperlink>
        </w:p>
        <w:p w14:paraId="3B68160F" w14:textId="77777777" w:rsidR="00A97ECC" w:rsidRDefault="00A97ECC">
          <w:pPr>
            <w:pStyle w:val="31"/>
            <w:rPr>
              <w:rFonts w:cstheme="minorBidi"/>
              <w:noProof/>
              <w:kern w:val="2"/>
              <w:sz w:val="21"/>
            </w:rPr>
          </w:pPr>
          <w:hyperlink w:anchor="_Toc116654615" w:history="1">
            <w:r w:rsidRPr="00563987">
              <w:rPr>
                <w:rStyle w:val="af0"/>
                <w:rFonts w:ascii="宋体" w:hAnsi="宋体"/>
                <w:noProof/>
              </w:rPr>
              <w:t>3.Detailed Urban Design</w:t>
            </w:r>
            <w:r>
              <w:rPr>
                <w:noProof/>
                <w:webHidden/>
              </w:rPr>
              <w:tab/>
            </w:r>
            <w:r>
              <w:rPr>
                <w:noProof/>
                <w:webHidden/>
              </w:rPr>
              <w:fldChar w:fldCharType="begin"/>
            </w:r>
            <w:r>
              <w:rPr>
                <w:noProof/>
                <w:webHidden/>
              </w:rPr>
              <w:instrText xml:space="preserve"> PAGEREF _Toc116654615 \h </w:instrText>
            </w:r>
            <w:r>
              <w:rPr>
                <w:noProof/>
                <w:webHidden/>
              </w:rPr>
            </w:r>
            <w:r>
              <w:rPr>
                <w:noProof/>
                <w:webHidden/>
              </w:rPr>
              <w:fldChar w:fldCharType="separate"/>
            </w:r>
            <w:r>
              <w:rPr>
                <w:noProof/>
                <w:webHidden/>
              </w:rPr>
              <w:t>15</w:t>
            </w:r>
            <w:r>
              <w:rPr>
                <w:noProof/>
                <w:webHidden/>
              </w:rPr>
              <w:fldChar w:fldCharType="end"/>
            </w:r>
          </w:hyperlink>
        </w:p>
        <w:p w14:paraId="2323071B" w14:textId="77777777" w:rsidR="00A97ECC" w:rsidRDefault="00A97ECC">
          <w:pPr>
            <w:pStyle w:val="21"/>
            <w:tabs>
              <w:tab w:val="left" w:pos="1050"/>
              <w:tab w:val="right" w:leader="dot" w:pos="8778"/>
            </w:tabs>
            <w:rPr>
              <w:rFonts w:cstheme="minorBidi"/>
              <w:noProof/>
              <w:kern w:val="2"/>
              <w:sz w:val="21"/>
            </w:rPr>
          </w:pPr>
          <w:hyperlink w:anchor="_Toc116654616" w:history="1">
            <w:r w:rsidRPr="00563987">
              <w:rPr>
                <w:rStyle w:val="af0"/>
                <w:rFonts w:ascii="宋体" w:hAnsi="宋体" w:hint="eastAsia"/>
                <w:noProof/>
              </w:rPr>
              <w:t>(</w:t>
            </w:r>
            <w:r w:rsidRPr="00563987">
              <w:rPr>
                <w:rStyle w:val="af0"/>
                <w:rFonts w:ascii="宋体" w:hAnsi="宋体" w:hint="eastAsia"/>
                <w:noProof/>
              </w:rPr>
              <w:t>二</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成果整合深化阶段</w:t>
            </w:r>
            <w:r>
              <w:rPr>
                <w:noProof/>
                <w:webHidden/>
              </w:rPr>
              <w:tab/>
            </w:r>
            <w:r>
              <w:rPr>
                <w:noProof/>
                <w:webHidden/>
              </w:rPr>
              <w:fldChar w:fldCharType="begin"/>
            </w:r>
            <w:r>
              <w:rPr>
                <w:noProof/>
                <w:webHidden/>
              </w:rPr>
              <w:instrText xml:space="preserve"> PAGEREF _Toc116654616 \h </w:instrText>
            </w:r>
            <w:r>
              <w:rPr>
                <w:noProof/>
                <w:webHidden/>
              </w:rPr>
            </w:r>
            <w:r>
              <w:rPr>
                <w:noProof/>
                <w:webHidden/>
              </w:rPr>
              <w:fldChar w:fldCharType="separate"/>
            </w:r>
            <w:r>
              <w:rPr>
                <w:noProof/>
                <w:webHidden/>
              </w:rPr>
              <w:t>18</w:t>
            </w:r>
            <w:r>
              <w:rPr>
                <w:noProof/>
                <w:webHidden/>
              </w:rPr>
              <w:fldChar w:fldCharType="end"/>
            </w:r>
          </w:hyperlink>
        </w:p>
        <w:p w14:paraId="11D45F7E" w14:textId="77777777" w:rsidR="00A97ECC" w:rsidRDefault="00A97ECC">
          <w:pPr>
            <w:pStyle w:val="21"/>
            <w:tabs>
              <w:tab w:val="right" w:leader="dot" w:pos="8778"/>
            </w:tabs>
            <w:rPr>
              <w:rFonts w:cstheme="minorBidi"/>
              <w:noProof/>
              <w:kern w:val="2"/>
              <w:sz w:val="21"/>
            </w:rPr>
          </w:pPr>
          <w:hyperlink w:anchor="_Toc116654617" w:history="1">
            <w:r w:rsidRPr="00563987">
              <w:rPr>
                <w:rStyle w:val="af0"/>
                <w:rFonts w:ascii="宋体" w:hAnsi="宋体" w:hint="eastAsia"/>
                <w:noProof/>
              </w:rPr>
              <w:t>（</w:t>
            </w:r>
            <w:r w:rsidRPr="00563987">
              <w:rPr>
                <w:rStyle w:val="af0"/>
                <w:rFonts w:ascii="宋体" w:hAnsi="宋体"/>
                <w:noProof/>
              </w:rPr>
              <w:t>II</w:t>
            </w:r>
            <w:r w:rsidRPr="00563987">
              <w:rPr>
                <w:rStyle w:val="af0"/>
                <w:rFonts w:ascii="宋体" w:hAnsi="宋体" w:hint="eastAsia"/>
                <w:noProof/>
              </w:rPr>
              <w:t>）</w:t>
            </w:r>
            <w:r w:rsidRPr="00563987">
              <w:rPr>
                <w:rStyle w:val="af0"/>
                <w:rFonts w:ascii="宋体" w:hAnsi="宋体"/>
                <w:noProof/>
              </w:rPr>
              <w:t>Deepen Stage of Submissions</w:t>
            </w:r>
            <w:r>
              <w:rPr>
                <w:noProof/>
                <w:webHidden/>
              </w:rPr>
              <w:tab/>
            </w:r>
            <w:r>
              <w:rPr>
                <w:noProof/>
                <w:webHidden/>
              </w:rPr>
              <w:fldChar w:fldCharType="begin"/>
            </w:r>
            <w:r>
              <w:rPr>
                <w:noProof/>
                <w:webHidden/>
              </w:rPr>
              <w:instrText xml:space="preserve"> PAGEREF _Toc116654617 \h </w:instrText>
            </w:r>
            <w:r>
              <w:rPr>
                <w:noProof/>
                <w:webHidden/>
              </w:rPr>
            </w:r>
            <w:r>
              <w:rPr>
                <w:noProof/>
                <w:webHidden/>
              </w:rPr>
              <w:fldChar w:fldCharType="separate"/>
            </w:r>
            <w:r>
              <w:rPr>
                <w:noProof/>
                <w:webHidden/>
              </w:rPr>
              <w:t>18</w:t>
            </w:r>
            <w:r>
              <w:rPr>
                <w:noProof/>
                <w:webHidden/>
              </w:rPr>
              <w:fldChar w:fldCharType="end"/>
            </w:r>
          </w:hyperlink>
        </w:p>
        <w:p w14:paraId="1B601F98" w14:textId="77777777" w:rsidR="00A97ECC" w:rsidRDefault="00A97ECC">
          <w:pPr>
            <w:pStyle w:val="31"/>
            <w:rPr>
              <w:rFonts w:cstheme="minorBidi"/>
              <w:noProof/>
              <w:kern w:val="2"/>
              <w:sz w:val="21"/>
            </w:rPr>
          </w:pPr>
          <w:hyperlink w:anchor="_Toc116654618" w:history="1">
            <w:r w:rsidRPr="00563987">
              <w:rPr>
                <w:rStyle w:val="af0"/>
                <w:rFonts w:ascii="宋体" w:hAnsi="宋体"/>
                <w:noProof/>
              </w:rPr>
              <w:t>1.</w:t>
            </w:r>
            <w:r>
              <w:rPr>
                <w:rFonts w:cstheme="minorBidi"/>
                <w:noProof/>
                <w:kern w:val="2"/>
                <w:sz w:val="21"/>
              </w:rPr>
              <w:tab/>
            </w:r>
            <w:r w:rsidRPr="00563987">
              <w:rPr>
                <w:rStyle w:val="af0"/>
                <w:rFonts w:ascii="宋体" w:hAnsi="宋体" w:hint="eastAsia"/>
                <w:noProof/>
              </w:rPr>
              <w:t>规划设计方案整合</w:t>
            </w:r>
            <w:r>
              <w:rPr>
                <w:noProof/>
                <w:webHidden/>
              </w:rPr>
              <w:tab/>
            </w:r>
            <w:r>
              <w:rPr>
                <w:noProof/>
                <w:webHidden/>
              </w:rPr>
              <w:fldChar w:fldCharType="begin"/>
            </w:r>
            <w:r>
              <w:rPr>
                <w:noProof/>
                <w:webHidden/>
              </w:rPr>
              <w:instrText xml:space="preserve"> PAGEREF _Toc116654618 \h </w:instrText>
            </w:r>
            <w:r>
              <w:rPr>
                <w:noProof/>
                <w:webHidden/>
              </w:rPr>
            </w:r>
            <w:r>
              <w:rPr>
                <w:noProof/>
                <w:webHidden/>
              </w:rPr>
              <w:fldChar w:fldCharType="separate"/>
            </w:r>
            <w:r>
              <w:rPr>
                <w:noProof/>
                <w:webHidden/>
              </w:rPr>
              <w:t>19</w:t>
            </w:r>
            <w:r>
              <w:rPr>
                <w:noProof/>
                <w:webHidden/>
              </w:rPr>
              <w:fldChar w:fldCharType="end"/>
            </w:r>
          </w:hyperlink>
        </w:p>
        <w:p w14:paraId="51A8D43F" w14:textId="77777777" w:rsidR="00A97ECC" w:rsidRDefault="00A97ECC">
          <w:pPr>
            <w:pStyle w:val="31"/>
            <w:rPr>
              <w:rFonts w:cstheme="minorBidi"/>
              <w:noProof/>
              <w:kern w:val="2"/>
              <w:sz w:val="21"/>
            </w:rPr>
          </w:pPr>
          <w:hyperlink w:anchor="_Toc116654619" w:history="1">
            <w:r w:rsidRPr="00563987">
              <w:rPr>
                <w:rStyle w:val="af0"/>
                <w:rFonts w:ascii="宋体" w:hAnsi="宋体"/>
                <w:noProof/>
              </w:rPr>
              <w:t>1. Integration of Planning and Design Schemes</w:t>
            </w:r>
            <w:r>
              <w:rPr>
                <w:noProof/>
                <w:webHidden/>
              </w:rPr>
              <w:tab/>
            </w:r>
            <w:r>
              <w:rPr>
                <w:noProof/>
                <w:webHidden/>
              </w:rPr>
              <w:fldChar w:fldCharType="begin"/>
            </w:r>
            <w:r>
              <w:rPr>
                <w:noProof/>
                <w:webHidden/>
              </w:rPr>
              <w:instrText xml:space="preserve"> PAGEREF _Toc116654619 \h </w:instrText>
            </w:r>
            <w:r>
              <w:rPr>
                <w:noProof/>
                <w:webHidden/>
              </w:rPr>
            </w:r>
            <w:r>
              <w:rPr>
                <w:noProof/>
                <w:webHidden/>
              </w:rPr>
              <w:fldChar w:fldCharType="separate"/>
            </w:r>
            <w:r>
              <w:rPr>
                <w:noProof/>
                <w:webHidden/>
              </w:rPr>
              <w:t>19</w:t>
            </w:r>
            <w:r>
              <w:rPr>
                <w:noProof/>
                <w:webHidden/>
              </w:rPr>
              <w:fldChar w:fldCharType="end"/>
            </w:r>
          </w:hyperlink>
        </w:p>
        <w:p w14:paraId="54E36068" w14:textId="77777777" w:rsidR="00A97ECC" w:rsidRDefault="00A97ECC">
          <w:pPr>
            <w:pStyle w:val="31"/>
            <w:rPr>
              <w:rFonts w:cstheme="minorBidi"/>
              <w:noProof/>
              <w:kern w:val="2"/>
              <w:sz w:val="21"/>
            </w:rPr>
          </w:pPr>
          <w:hyperlink w:anchor="_Toc116654620" w:history="1">
            <w:r w:rsidRPr="00563987">
              <w:rPr>
                <w:rStyle w:val="af0"/>
                <w:rFonts w:ascii="宋体" w:hAnsi="宋体"/>
                <w:noProof/>
              </w:rPr>
              <w:t>2.</w:t>
            </w:r>
            <w:r>
              <w:rPr>
                <w:rFonts w:cstheme="minorBidi"/>
                <w:noProof/>
                <w:kern w:val="2"/>
                <w:sz w:val="21"/>
              </w:rPr>
              <w:tab/>
            </w:r>
            <w:r w:rsidRPr="00563987">
              <w:rPr>
                <w:rStyle w:val="af0"/>
                <w:rFonts w:ascii="宋体" w:hAnsi="宋体" w:hint="eastAsia"/>
                <w:noProof/>
              </w:rPr>
              <w:t>详细城市设计范围内图则编制</w:t>
            </w:r>
            <w:r>
              <w:rPr>
                <w:noProof/>
                <w:webHidden/>
              </w:rPr>
              <w:tab/>
            </w:r>
            <w:r>
              <w:rPr>
                <w:noProof/>
                <w:webHidden/>
              </w:rPr>
              <w:fldChar w:fldCharType="begin"/>
            </w:r>
            <w:r>
              <w:rPr>
                <w:noProof/>
                <w:webHidden/>
              </w:rPr>
              <w:instrText xml:space="preserve"> PAGEREF _Toc116654620 \h </w:instrText>
            </w:r>
            <w:r>
              <w:rPr>
                <w:noProof/>
                <w:webHidden/>
              </w:rPr>
            </w:r>
            <w:r>
              <w:rPr>
                <w:noProof/>
                <w:webHidden/>
              </w:rPr>
              <w:fldChar w:fldCharType="separate"/>
            </w:r>
            <w:r>
              <w:rPr>
                <w:noProof/>
                <w:webHidden/>
              </w:rPr>
              <w:t>19</w:t>
            </w:r>
            <w:r>
              <w:rPr>
                <w:noProof/>
                <w:webHidden/>
              </w:rPr>
              <w:fldChar w:fldCharType="end"/>
            </w:r>
          </w:hyperlink>
        </w:p>
        <w:p w14:paraId="31F668B9" w14:textId="77777777" w:rsidR="00A97ECC" w:rsidRDefault="00A97ECC">
          <w:pPr>
            <w:pStyle w:val="31"/>
            <w:rPr>
              <w:rFonts w:cstheme="minorBidi"/>
              <w:noProof/>
              <w:kern w:val="2"/>
              <w:sz w:val="21"/>
            </w:rPr>
          </w:pPr>
          <w:hyperlink w:anchor="_Toc116654621" w:history="1">
            <w:r w:rsidRPr="00563987">
              <w:rPr>
                <w:rStyle w:val="af0"/>
                <w:rFonts w:ascii="宋体" w:hAnsi="宋体"/>
                <w:noProof/>
              </w:rPr>
              <w:t>2. Drawing preparation within the scope of detailed urban design</w:t>
            </w:r>
            <w:r>
              <w:rPr>
                <w:noProof/>
                <w:webHidden/>
              </w:rPr>
              <w:tab/>
            </w:r>
            <w:r>
              <w:rPr>
                <w:noProof/>
                <w:webHidden/>
              </w:rPr>
              <w:fldChar w:fldCharType="begin"/>
            </w:r>
            <w:r>
              <w:rPr>
                <w:noProof/>
                <w:webHidden/>
              </w:rPr>
              <w:instrText xml:space="preserve"> PAGEREF _Toc116654621 \h </w:instrText>
            </w:r>
            <w:r>
              <w:rPr>
                <w:noProof/>
                <w:webHidden/>
              </w:rPr>
            </w:r>
            <w:r>
              <w:rPr>
                <w:noProof/>
                <w:webHidden/>
              </w:rPr>
              <w:fldChar w:fldCharType="separate"/>
            </w:r>
            <w:r>
              <w:rPr>
                <w:noProof/>
                <w:webHidden/>
              </w:rPr>
              <w:t>19</w:t>
            </w:r>
            <w:r>
              <w:rPr>
                <w:noProof/>
                <w:webHidden/>
              </w:rPr>
              <w:fldChar w:fldCharType="end"/>
            </w:r>
          </w:hyperlink>
        </w:p>
        <w:p w14:paraId="551C4D1C" w14:textId="77777777" w:rsidR="00A97ECC" w:rsidRDefault="00A97ECC">
          <w:pPr>
            <w:pStyle w:val="12"/>
            <w:tabs>
              <w:tab w:val="left" w:pos="840"/>
            </w:tabs>
            <w:rPr>
              <w:rFonts w:asciiTheme="minorHAnsi" w:eastAsiaTheme="minorEastAsia" w:hAnsiTheme="minorHAnsi" w:cstheme="minorBidi"/>
              <w:b w:val="0"/>
              <w:bCs w:val="0"/>
              <w:kern w:val="2"/>
              <w:sz w:val="21"/>
              <w:szCs w:val="22"/>
            </w:rPr>
          </w:pPr>
          <w:hyperlink w:anchor="_Toc116654622" w:history="1">
            <w:r w:rsidRPr="00563987">
              <w:rPr>
                <w:rStyle w:val="af0"/>
                <w:rFonts w:hint="eastAsia"/>
              </w:rPr>
              <w:t>五、</w:t>
            </w:r>
            <w:r>
              <w:rPr>
                <w:rFonts w:asciiTheme="minorHAnsi" w:eastAsiaTheme="minorEastAsia" w:hAnsiTheme="minorHAnsi" w:cstheme="minorBidi"/>
                <w:b w:val="0"/>
                <w:bCs w:val="0"/>
                <w:kern w:val="2"/>
                <w:sz w:val="21"/>
                <w:szCs w:val="22"/>
              </w:rPr>
              <w:tab/>
            </w:r>
            <w:r w:rsidRPr="00563987">
              <w:rPr>
                <w:rStyle w:val="af0"/>
                <w:rFonts w:hint="eastAsia"/>
              </w:rPr>
              <w:t>各阶段成果要求</w:t>
            </w:r>
            <w:r>
              <w:rPr>
                <w:webHidden/>
              </w:rPr>
              <w:tab/>
            </w:r>
            <w:r>
              <w:rPr>
                <w:webHidden/>
              </w:rPr>
              <w:fldChar w:fldCharType="begin"/>
            </w:r>
            <w:r>
              <w:rPr>
                <w:webHidden/>
              </w:rPr>
              <w:instrText xml:space="preserve"> PAGEREF _Toc116654622 \h </w:instrText>
            </w:r>
            <w:r>
              <w:rPr>
                <w:webHidden/>
              </w:rPr>
            </w:r>
            <w:r>
              <w:rPr>
                <w:webHidden/>
              </w:rPr>
              <w:fldChar w:fldCharType="separate"/>
            </w:r>
            <w:r>
              <w:rPr>
                <w:webHidden/>
              </w:rPr>
              <w:t>20</w:t>
            </w:r>
            <w:r>
              <w:rPr>
                <w:webHidden/>
              </w:rPr>
              <w:fldChar w:fldCharType="end"/>
            </w:r>
          </w:hyperlink>
        </w:p>
        <w:p w14:paraId="39C70516" w14:textId="77777777" w:rsidR="00A97ECC" w:rsidRDefault="00A97ECC">
          <w:pPr>
            <w:pStyle w:val="12"/>
            <w:rPr>
              <w:rFonts w:asciiTheme="minorHAnsi" w:eastAsiaTheme="minorEastAsia" w:hAnsiTheme="minorHAnsi" w:cstheme="minorBidi"/>
              <w:b w:val="0"/>
              <w:bCs w:val="0"/>
              <w:kern w:val="2"/>
              <w:sz w:val="21"/>
              <w:szCs w:val="22"/>
            </w:rPr>
          </w:pPr>
          <w:hyperlink w:anchor="_Toc116654623" w:history="1">
            <w:r w:rsidRPr="00563987">
              <w:rPr>
                <w:rStyle w:val="af0"/>
              </w:rPr>
              <w:t>V. Requirements for The Submissions of Each Stages</w:t>
            </w:r>
            <w:r>
              <w:rPr>
                <w:webHidden/>
              </w:rPr>
              <w:tab/>
            </w:r>
            <w:r>
              <w:rPr>
                <w:webHidden/>
              </w:rPr>
              <w:fldChar w:fldCharType="begin"/>
            </w:r>
            <w:r>
              <w:rPr>
                <w:webHidden/>
              </w:rPr>
              <w:instrText xml:space="preserve"> PAGEREF _Toc116654623 \h </w:instrText>
            </w:r>
            <w:r>
              <w:rPr>
                <w:webHidden/>
              </w:rPr>
            </w:r>
            <w:r>
              <w:rPr>
                <w:webHidden/>
              </w:rPr>
              <w:fldChar w:fldCharType="separate"/>
            </w:r>
            <w:r>
              <w:rPr>
                <w:webHidden/>
              </w:rPr>
              <w:t>20</w:t>
            </w:r>
            <w:r>
              <w:rPr>
                <w:webHidden/>
              </w:rPr>
              <w:fldChar w:fldCharType="end"/>
            </w:r>
          </w:hyperlink>
        </w:p>
        <w:p w14:paraId="231AF5A2" w14:textId="77777777" w:rsidR="00A97ECC" w:rsidRDefault="00A97ECC">
          <w:pPr>
            <w:pStyle w:val="21"/>
            <w:tabs>
              <w:tab w:val="left" w:pos="1050"/>
              <w:tab w:val="right" w:leader="dot" w:pos="8778"/>
            </w:tabs>
            <w:rPr>
              <w:rFonts w:cstheme="minorBidi"/>
              <w:noProof/>
              <w:kern w:val="2"/>
              <w:sz w:val="21"/>
            </w:rPr>
          </w:pPr>
          <w:hyperlink w:anchor="_Toc116654624" w:history="1">
            <w:r w:rsidRPr="00563987">
              <w:rPr>
                <w:rStyle w:val="af0"/>
                <w:rFonts w:ascii="宋体" w:hAnsi="宋体" w:hint="eastAsia"/>
                <w:noProof/>
              </w:rPr>
              <w:t>(</w:t>
            </w:r>
            <w:r w:rsidRPr="00563987">
              <w:rPr>
                <w:rStyle w:val="af0"/>
                <w:rFonts w:ascii="宋体" w:hAnsi="宋体" w:hint="eastAsia"/>
                <w:noProof/>
              </w:rPr>
              <w:t>一</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设计方案竞赛及评审阶段</w:t>
            </w:r>
            <w:r>
              <w:rPr>
                <w:noProof/>
                <w:webHidden/>
              </w:rPr>
              <w:tab/>
            </w:r>
            <w:r>
              <w:rPr>
                <w:noProof/>
                <w:webHidden/>
              </w:rPr>
              <w:fldChar w:fldCharType="begin"/>
            </w:r>
            <w:r>
              <w:rPr>
                <w:noProof/>
                <w:webHidden/>
              </w:rPr>
              <w:instrText xml:space="preserve"> PAGEREF _Toc116654624 \h </w:instrText>
            </w:r>
            <w:r>
              <w:rPr>
                <w:noProof/>
                <w:webHidden/>
              </w:rPr>
            </w:r>
            <w:r>
              <w:rPr>
                <w:noProof/>
                <w:webHidden/>
              </w:rPr>
              <w:fldChar w:fldCharType="separate"/>
            </w:r>
            <w:r>
              <w:rPr>
                <w:noProof/>
                <w:webHidden/>
              </w:rPr>
              <w:t>20</w:t>
            </w:r>
            <w:r>
              <w:rPr>
                <w:noProof/>
                <w:webHidden/>
              </w:rPr>
              <w:fldChar w:fldCharType="end"/>
            </w:r>
          </w:hyperlink>
        </w:p>
        <w:p w14:paraId="5C4E1D1E" w14:textId="77777777" w:rsidR="00A97ECC" w:rsidRDefault="00A97ECC">
          <w:pPr>
            <w:pStyle w:val="21"/>
            <w:tabs>
              <w:tab w:val="right" w:leader="dot" w:pos="8778"/>
            </w:tabs>
            <w:rPr>
              <w:rFonts w:cstheme="minorBidi"/>
              <w:noProof/>
              <w:kern w:val="2"/>
              <w:sz w:val="21"/>
            </w:rPr>
          </w:pPr>
          <w:hyperlink w:anchor="_Toc116654625" w:history="1">
            <w:r w:rsidRPr="00563987">
              <w:rPr>
                <w:rStyle w:val="af0"/>
                <w:rFonts w:ascii="宋体" w:hAnsi="宋体" w:hint="eastAsia"/>
                <w:noProof/>
              </w:rPr>
              <w:t>（</w:t>
            </w:r>
            <w:r w:rsidRPr="00563987">
              <w:rPr>
                <w:rStyle w:val="af0"/>
                <w:rFonts w:ascii="宋体" w:hAnsi="宋体"/>
                <w:noProof/>
              </w:rPr>
              <w:t>I</w:t>
            </w:r>
            <w:r w:rsidRPr="00563987">
              <w:rPr>
                <w:rStyle w:val="af0"/>
                <w:rFonts w:ascii="宋体" w:hAnsi="宋体" w:hint="eastAsia"/>
                <w:noProof/>
              </w:rPr>
              <w:t>）</w:t>
            </w:r>
            <w:r w:rsidRPr="00563987">
              <w:rPr>
                <w:rStyle w:val="af0"/>
                <w:rFonts w:ascii="宋体" w:hAnsi="宋体"/>
                <w:noProof/>
              </w:rPr>
              <w:t>Design Proposal Competition and Evaluation Stage</w:t>
            </w:r>
            <w:r>
              <w:rPr>
                <w:noProof/>
                <w:webHidden/>
              </w:rPr>
              <w:tab/>
            </w:r>
            <w:r>
              <w:rPr>
                <w:noProof/>
                <w:webHidden/>
              </w:rPr>
              <w:fldChar w:fldCharType="begin"/>
            </w:r>
            <w:r>
              <w:rPr>
                <w:noProof/>
                <w:webHidden/>
              </w:rPr>
              <w:instrText xml:space="preserve"> PAGEREF _Toc116654625 \h </w:instrText>
            </w:r>
            <w:r>
              <w:rPr>
                <w:noProof/>
                <w:webHidden/>
              </w:rPr>
            </w:r>
            <w:r>
              <w:rPr>
                <w:noProof/>
                <w:webHidden/>
              </w:rPr>
              <w:fldChar w:fldCharType="separate"/>
            </w:r>
            <w:r>
              <w:rPr>
                <w:noProof/>
                <w:webHidden/>
              </w:rPr>
              <w:t>20</w:t>
            </w:r>
            <w:r>
              <w:rPr>
                <w:noProof/>
                <w:webHidden/>
              </w:rPr>
              <w:fldChar w:fldCharType="end"/>
            </w:r>
          </w:hyperlink>
        </w:p>
        <w:p w14:paraId="3BBFFCDD" w14:textId="77777777" w:rsidR="00A97ECC" w:rsidRDefault="00A97ECC">
          <w:pPr>
            <w:pStyle w:val="31"/>
            <w:rPr>
              <w:rFonts w:cstheme="minorBidi"/>
              <w:noProof/>
              <w:kern w:val="2"/>
              <w:sz w:val="21"/>
            </w:rPr>
          </w:pPr>
          <w:hyperlink w:anchor="_Toc116654626" w:history="1">
            <w:r w:rsidRPr="00563987">
              <w:rPr>
                <w:rStyle w:val="af0"/>
                <w:rFonts w:ascii="宋体" w:hAnsi="宋体"/>
                <w:noProof/>
              </w:rPr>
              <w:t>1.</w:t>
            </w:r>
            <w:r>
              <w:rPr>
                <w:rFonts w:cstheme="minorBidi"/>
                <w:noProof/>
                <w:kern w:val="2"/>
                <w:sz w:val="21"/>
              </w:rPr>
              <w:tab/>
            </w:r>
            <w:r w:rsidRPr="00563987">
              <w:rPr>
                <w:rStyle w:val="af0"/>
                <w:rFonts w:ascii="宋体" w:hAnsi="宋体" w:hint="eastAsia"/>
                <w:noProof/>
              </w:rPr>
              <w:t>成果要求</w:t>
            </w:r>
            <w:r>
              <w:rPr>
                <w:noProof/>
                <w:webHidden/>
              </w:rPr>
              <w:tab/>
            </w:r>
            <w:r>
              <w:rPr>
                <w:noProof/>
                <w:webHidden/>
              </w:rPr>
              <w:fldChar w:fldCharType="begin"/>
            </w:r>
            <w:r>
              <w:rPr>
                <w:noProof/>
                <w:webHidden/>
              </w:rPr>
              <w:instrText xml:space="preserve"> PAGEREF _Toc116654626 \h </w:instrText>
            </w:r>
            <w:r>
              <w:rPr>
                <w:noProof/>
                <w:webHidden/>
              </w:rPr>
            </w:r>
            <w:r>
              <w:rPr>
                <w:noProof/>
                <w:webHidden/>
              </w:rPr>
              <w:fldChar w:fldCharType="separate"/>
            </w:r>
            <w:r>
              <w:rPr>
                <w:noProof/>
                <w:webHidden/>
              </w:rPr>
              <w:t>20</w:t>
            </w:r>
            <w:r>
              <w:rPr>
                <w:noProof/>
                <w:webHidden/>
              </w:rPr>
              <w:fldChar w:fldCharType="end"/>
            </w:r>
          </w:hyperlink>
        </w:p>
        <w:p w14:paraId="4F547284" w14:textId="77777777" w:rsidR="00A97ECC" w:rsidRDefault="00A97ECC">
          <w:pPr>
            <w:pStyle w:val="31"/>
            <w:rPr>
              <w:rFonts w:cstheme="minorBidi"/>
              <w:noProof/>
              <w:kern w:val="2"/>
              <w:sz w:val="21"/>
            </w:rPr>
          </w:pPr>
          <w:hyperlink w:anchor="_Toc116654627" w:history="1">
            <w:r w:rsidRPr="00563987">
              <w:rPr>
                <w:rStyle w:val="af0"/>
                <w:rFonts w:ascii="宋体" w:hAnsi="宋体"/>
                <w:noProof/>
              </w:rPr>
              <w:t>1. Submission Requirements</w:t>
            </w:r>
            <w:r>
              <w:rPr>
                <w:noProof/>
                <w:webHidden/>
              </w:rPr>
              <w:tab/>
            </w:r>
            <w:r>
              <w:rPr>
                <w:noProof/>
                <w:webHidden/>
              </w:rPr>
              <w:fldChar w:fldCharType="begin"/>
            </w:r>
            <w:r>
              <w:rPr>
                <w:noProof/>
                <w:webHidden/>
              </w:rPr>
              <w:instrText xml:space="preserve"> PAGEREF _Toc116654627 \h </w:instrText>
            </w:r>
            <w:r>
              <w:rPr>
                <w:noProof/>
                <w:webHidden/>
              </w:rPr>
            </w:r>
            <w:r>
              <w:rPr>
                <w:noProof/>
                <w:webHidden/>
              </w:rPr>
              <w:fldChar w:fldCharType="separate"/>
            </w:r>
            <w:r>
              <w:rPr>
                <w:noProof/>
                <w:webHidden/>
              </w:rPr>
              <w:t>20</w:t>
            </w:r>
            <w:r>
              <w:rPr>
                <w:noProof/>
                <w:webHidden/>
              </w:rPr>
              <w:fldChar w:fldCharType="end"/>
            </w:r>
          </w:hyperlink>
        </w:p>
        <w:p w14:paraId="75BA0FAF" w14:textId="77777777" w:rsidR="00A97ECC" w:rsidRDefault="00A97ECC">
          <w:pPr>
            <w:pStyle w:val="31"/>
            <w:rPr>
              <w:rFonts w:cstheme="minorBidi"/>
              <w:noProof/>
              <w:kern w:val="2"/>
              <w:sz w:val="21"/>
            </w:rPr>
          </w:pPr>
          <w:hyperlink w:anchor="_Toc116654628" w:history="1">
            <w:r w:rsidRPr="00563987">
              <w:rPr>
                <w:rStyle w:val="af0"/>
                <w:rFonts w:ascii="宋体" w:hAnsi="宋体"/>
                <w:noProof/>
              </w:rPr>
              <w:t>2.</w:t>
            </w:r>
            <w:r>
              <w:rPr>
                <w:rFonts w:cstheme="minorBidi"/>
                <w:noProof/>
                <w:kern w:val="2"/>
                <w:sz w:val="21"/>
              </w:rPr>
              <w:tab/>
            </w:r>
            <w:r w:rsidRPr="00563987">
              <w:rPr>
                <w:rStyle w:val="af0"/>
                <w:rFonts w:ascii="宋体" w:hAnsi="宋体" w:hint="eastAsia"/>
                <w:noProof/>
              </w:rPr>
              <w:t>成果形式</w:t>
            </w:r>
            <w:r>
              <w:rPr>
                <w:noProof/>
                <w:webHidden/>
              </w:rPr>
              <w:tab/>
            </w:r>
            <w:r>
              <w:rPr>
                <w:noProof/>
                <w:webHidden/>
              </w:rPr>
              <w:fldChar w:fldCharType="begin"/>
            </w:r>
            <w:r>
              <w:rPr>
                <w:noProof/>
                <w:webHidden/>
              </w:rPr>
              <w:instrText xml:space="preserve"> PAGEREF _Toc116654628 \h </w:instrText>
            </w:r>
            <w:r>
              <w:rPr>
                <w:noProof/>
                <w:webHidden/>
              </w:rPr>
            </w:r>
            <w:r>
              <w:rPr>
                <w:noProof/>
                <w:webHidden/>
              </w:rPr>
              <w:fldChar w:fldCharType="separate"/>
            </w:r>
            <w:r>
              <w:rPr>
                <w:noProof/>
                <w:webHidden/>
              </w:rPr>
              <w:t>22</w:t>
            </w:r>
            <w:r>
              <w:rPr>
                <w:noProof/>
                <w:webHidden/>
              </w:rPr>
              <w:fldChar w:fldCharType="end"/>
            </w:r>
          </w:hyperlink>
        </w:p>
        <w:p w14:paraId="7DF8B5B1" w14:textId="77777777" w:rsidR="00A97ECC" w:rsidRDefault="00A97ECC">
          <w:pPr>
            <w:pStyle w:val="31"/>
            <w:rPr>
              <w:rFonts w:cstheme="minorBidi"/>
              <w:noProof/>
              <w:kern w:val="2"/>
              <w:sz w:val="21"/>
            </w:rPr>
          </w:pPr>
          <w:hyperlink w:anchor="_Toc116654629" w:history="1">
            <w:r w:rsidRPr="00563987">
              <w:rPr>
                <w:rStyle w:val="af0"/>
                <w:rFonts w:ascii="宋体" w:hAnsi="宋体"/>
                <w:noProof/>
              </w:rPr>
              <w:t>2. Outcome Form</w:t>
            </w:r>
            <w:r>
              <w:rPr>
                <w:noProof/>
                <w:webHidden/>
              </w:rPr>
              <w:tab/>
            </w:r>
            <w:r>
              <w:rPr>
                <w:noProof/>
                <w:webHidden/>
              </w:rPr>
              <w:fldChar w:fldCharType="begin"/>
            </w:r>
            <w:r>
              <w:rPr>
                <w:noProof/>
                <w:webHidden/>
              </w:rPr>
              <w:instrText xml:space="preserve"> PAGEREF _Toc116654629 \h </w:instrText>
            </w:r>
            <w:r>
              <w:rPr>
                <w:noProof/>
                <w:webHidden/>
              </w:rPr>
            </w:r>
            <w:r>
              <w:rPr>
                <w:noProof/>
                <w:webHidden/>
              </w:rPr>
              <w:fldChar w:fldCharType="separate"/>
            </w:r>
            <w:r>
              <w:rPr>
                <w:noProof/>
                <w:webHidden/>
              </w:rPr>
              <w:t>22</w:t>
            </w:r>
            <w:r>
              <w:rPr>
                <w:noProof/>
                <w:webHidden/>
              </w:rPr>
              <w:fldChar w:fldCharType="end"/>
            </w:r>
          </w:hyperlink>
        </w:p>
        <w:p w14:paraId="495F30BA" w14:textId="77777777" w:rsidR="00A97ECC" w:rsidRDefault="00A97ECC">
          <w:pPr>
            <w:pStyle w:val="21"/>
            <w:tabs>
              <w:tab w:val="left" w:pos="1050"/>
              <w:tab w:val="right" w:leader="dot" w:pos="8778"/>
            </w:tabs>
            <w:rPr>
              <w:rFonts w:cstheme="minorBidi"/>
              <w:noProof/>
              <w:kern w:val="2"/>
              <w:sz w:val="21"/>
            </w:rPr>
          </w:pPr>
          <w:hyperlink w:anchor="_Toc116654630" w:history="1">
            <w:r w:rsidRPr="00563987">
              <w:rPr>
                <w:rStyle w:val="af0"/>
                <w:rFonts w:ascii="宋体" w:hAnsi="宋体" w:hint="eastAsia"/>
                <w:noProof/>
              </w:rPr>
              <w:t>(</w:t>
            </w:r>
            <w:r w:rsidRPr="00563987">
              <w:rPr>
                <w:rStyle w:val="af0"/>
                <w:rFonts w:ascii="宋体" w:hAnsi="宋体" w:hint="eastAsia"/>
                <w:noProof/>
              </w:rPr>
              <w:t>二</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成果整合深化阶段</w:t>
            </w:r>
            <w:r>
              <w:rPr>
                <w:noProof/>
                <w:webHidden/>
              </w:rPr>
              <w:tab/>
            </w:r>
            <w:r>
              <w:rPr>
                <w:noProof/>
                <w:webHidden/>
              </w:rPr>
              <w:fldChar w:fldCharType="begin"/>
            </w:r>
            <w:r>
              <w:rPr>
                <w:noProof/>
                <w:webHidden/>
              </w:rPr>
              <w:instrText xml:space="preserve"> PAGEREF _Toc116654630 \h </w:instrText>
            </w:r>
            <w:r>
              <w:rPr>
                <w:noProof/>
                <w:webHidden/>
              </w:rPr>
            </w:r>
            <w:r>
              <w:rPr>
                <w:noProof/>
                <w:webHidden/>
              </w:rPr>
              <w:fldChar w:fldCharType="separate"/>
            </w:r>
            <w:r>
              <w:rPr>
                <w:noProof/>
                <w:webHidden/>
              </w:rPr>
              <w:t>23</w:t>
            </w:r>
            <w:r>
              <w:rPr>
                <w:noProof/>
                <w:webHidden/>
              </w:rPr>
              <w:fldChar w:fldCharType="end"/>
            </w:r>
          </w:hyperlink>
        </w:p>
        <w:p w14:paraId="63DD18EC" w14:textId="77777777" w:rsidR="00A97ECC" w:rsidRDefault="00A97ECC">
          <w:pPr>
            <w:pStyle w:val="21"/>
            <w:tabs>
              <w:tab w:val="right" w:leader="dot" w:pos="8778"/>
            </w:tabs>
            <w:rPr>
              <w:rFonts w:cstheme="minorBidi"/>
              <w:noProof/>
              <w:kern w:val="2"/>
              <w:sz w:val="21"/>
            </w:rPr>
          </w:pPr>
          <w:hyperlink w:anchor="_Toc116654631" w:history="1">
            <w:r w:rsidRPr="00563987">
              <w:rPr>
                <w:rStyle w:val="af0"/>
                <w:rFonts w:ascii="宋体" w:hAnsi="宋体" w:hint="eastAsia"/>
                <w:noProof/>
              </w:rPr>
              <w:t>（</w:t>
            </w:r>
            <w:r w:rsidRPr="00563987">
              <w:rPr>
                <w:rStyle w:val="af0"/>
                <w:rFonts w:ascii="宋体" w:hAnsi="宋体"/>
                <w:noProof/>
              </w:rPr>
              <w:t>II</w:t>
            </w:r>
            <w:r w:rsidRPr="00563987">
              <w:rPr>
                <w:rStyle w:val="af0"/>
                <w:rFonts w:ascii="宋体" w:hAnsi="宋体" w:hint="eastAsia"/>
                <w:noProof/>
              </w:rPr>
              <w:t>）</w:t>
            </w:r>
            <w:r w:rsidRPr="00563987">
              <w:rPr>
                <w:rStyle w:val="af0"/>
                <w:rFonts w:ascii="宋体" w:hAnsi="宋体"/>
                <w:noProof/>
              </w:rPr>
              <w:t>Deepen Stage of Submissions</w:t>
            </w:r>
            <w:r>
              <w:rPr>
                <w:noProof/>
                <w:webHidden/>
              </w:rPr>
              <w:tab/>
            </w:r>
            <w:r>
              <w:rPr>
                <w:noProof/>
                <w:webHidden/>
              </w:rPr>
              <w:fldChar w:fldCharType="begin"/>
            </w:r>
            <w:r>
              <w:rPr>
                <w:noProof/>
                <w:webHidden/>
              </w:rPr>
              <w:instrText xml:space="preserve"> PAGEREF _Toc116654631 \h </w:instrText>
            </w:r>
            <w:r>
              <w:rPr>
                <w:noProof/>
                <w:webHidden/>
              </w:rPr>
            </w:r>
            <w:r>
              <w:rPr>
                <w:noProof/>
                <w:webHidden/>
              </w:rPr>
              <w:fldChar w:fldCharType="separate"/>
            </w:r>
            <w:r>
              <w:rPr>
                <w:noProof/>
                <w:webHidden/>
              </w:rPr>
              <w:t>23</w:t>
            </w:r>
            <w:r>
              <w:rPr>
                <w:noProof/>
                <w:webHidden/>
              </w:rPr>
              <w:fldChar w:fldCharType="end"/>
            </w:r>
          </w:hyperlink>
        </w:p>
        <w:p w14:paraId="34120F45" w14:textId="77777777" w:rsidR="00A97ECC" w:rsidRDefault="00A97ECC">
          <w:pPr>
            <w:pStyle w:val="12"/>
            <w:tabs>
              <w:tab w:val="left" w:pos="840"/>
            </w:tabs>
            <w:rPr>
              <w:rFonts w:asciiTheme="minorHAnsi" w:eastAsiaTheme="minorEastAsia" w:hAnsiTheme="minorHAnsi" w:cstheme="minorBidi"/>
              <w:b w:val="0"/>
              <w:bCs w:val="0"/>
              <w:kern w:val="2"/>
              <w:sz w:val="21"/>
              <w:szCs w:val="22"/>
            </w:rPr>
          </w:pPr>
          <w:hyperlink w:anchor="_Toc116654632" w:history="1">
            <w:r w:rsidRPr="00563987">
              <w:rPr>
                <w:rStyle w:val="af0"/>
                <w:rFonts w:hint="eastAsia"/>
              </w:rPr>
              <w:t>六、</w:t>
            </w:r>
            <w:r>
              <w:rPr>
                <w:rFonts w:asciiTheme="minorHAnsi" w:eastAsiaTheme="minorEastAsia" w:hAnsiTheme="minorHAnsi" w:cstheme="minorBidi"/>
                <w:b w:val="0"/>
                <w:bCs w:val="0"/>
                <w:kern w:val="2"/>
                <w:sz w:val="21"/>
                <w:szCs w:val="22"/>
              </w:rPr>
              <w:tab/>
            </w:r>
            <w:r w:rsidRPr="00563987">
              <w:rPr>
                <w:rStyle w:val="af0"/>
                <w:rFonts w:hint="eastAsia"/>
              </w:rPr>
              <w:t>提供资料及格式</w:t>
            </w:r>
            <w:r>
              <w:rPr>
                <w:webHidden/>
              </w:rPr>
              <w:tab/>
            </w:r>
            <w:r>
              <w:rPr>
                <w:webHidden/>
              </w:rPr>
              <w:fldChar w:fldCharType="begin"/>
            </w:r>
            <w:r>
              <w:rPr>
                <w:webHidden/>
              </w:rPr>
              <w:instrText xml:space="preserve"> PAGEREF _Toc116654632 \h </w:instrText>
            </w:r>
            <w:r>
              <w:rPr>
                <w:webHidden/>
              </w:rPr>
            </w:r>
            <w:r>
              <w:rPr>
                <w:webHidden/>
              </w:rPr>
              <w:fldChar w:fldCharType="separate"/>
            </w:r>
            <w:r>
              <w:rPr>
                <w:webHidden/>
              </w:rPr>
              <w:t>24</w:t>
            </w:r>
            <w:r>
              <w:rPr>
                <w:webHidden/>
              </w:rPr>
              <w:fldChar w:fldCharType="end"/>
            </w:r>
          </w:hyperlink>
        </w:p>
        <w:p w14:paraId="33E0955F" w14:textId="77777777" w:rsidR="00A97ECC" w:rsidRDefault="00A97ECC">
          <w:pPr>
            <w:pStyle w:val="12"/>
            <w:rPr>
              <w:rFonts w:asciiTheme="minorHAnsi" w:eastAsiaTheme="minorEastAsia" w:hAnsiTheme="minorHAnsi" w:cstheme="minorBidi"/>
              <w:b w:val="0"/>
              <w:bCs w:val="0"/>
              <w:kern w:val="2"/>
              <w:sz w:val="21"/>
              <w:szCs w:val="22"/>
            </w:rPr>
          </w:pPr>
          <w:hyperlink w:anchor="_Toc116654633" w:history="1">
            <w:r w:rsidRPr="00563987">
              <w:rPr>
                <w:rStyle w:val="af0"/>
              </w:rPr>
              <w:t>VI. Relevant Information and Format</w:t>
            </w:r>
            <w:r>
              <w:rPr>
                <w:webHidden/>
              </w:rPr>
              <w:tab/>
            </w:r>
            <w:r>
              <w:rPr>
                <w:webHidden/>
              </w:rPr>
              <w:fldChar w:fldCharType="begin"/>
            </w:r>
            <w:r>
              <w:rPr>
                <w:webHidden/>
              </w:rPr>
              <w:instrText xml:space="preserve"> PAGEREF _Toc116654633 \h </w:instrText>
            </w:r>
            <w:r>
              <w:rPr>
                <w:webHidden/>
              </w:rPr>
            </w:r>
            <w:r>
              <w:rPr>
                <w:webHidden/>
              </w:rPr>
              <w:fldChar w:fldCharType="separate"/>
            </w:r>
            <w:r>
              <w:rPr>
                <w:webHidden/>
              </w:rPr>
              <w:t>24</w:t>
            </w:r>
            <w:r>
              <w:rPr>
                <w:webHidden/>
              </w:rPr>
              <w:fldChar w:fldCharType="end"/>
            </w:r>
          </w:hyperlink>
        </w:p>
        <w:p w14:paraId="49CF260B" w14:textId="77777777" w:rsidR="00A97ECC" w:rsidRDefault="00A97ECC">
          <w:pPr>
            <w:pStyle w:val="21"/>
            <w:tabs>
              <w:tab w:val="left" w:pos="1050"/>
              <w:tab w:val="right" w:leader="dot" w:pos="8778"/>
            </w:tabs>
            <w:rPr>
              <w:rFonts w:cstheme="minorBidi"/>
              <w:noProof/>
              <w:kern w:val="2"/>
              <w:sz w:val="21"/>
            </w:rPr>
          </w:pPr>
          <w:hyperlink w:anchor="_Toc116654634" w:history="1">
            <w:r w:rsidRPr="00563987">
              <w:rPr>
                <w:rStyle w:val="af0"/>
                <w:rFonts w:ascii="宋体" w:hAnsi="宋体" w:hint="eastAsia"/>
                <w:noProof/>
              </w:rPr>
              <w:t>(</w:t>
            </w:r>
            <w:r w:rsidRPr="00563987">
              <w:rPr>
                <w:rStyle w:val="af0"/>
                <w:rFonts w:ascii="宋体" w:hAnsi="宋体" w:hint="eastAsia"/>
                <w:noProof/>
              </w:rPr>
              <w:t>一</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工作基础图纸</w:t>
            </w:r>
            <w:r>
              <w:rPr>
                <w:noProof/>
                <w:webHidden/>
              </w:rPr>
              <w:tab/>
            </w:r>
            <w:r>
              <w:rPr>
                <w:noProof/>
                <w:webHidden/>
              </w:rPr>
              <w:fldChar w:fldCharType="begin"/>
            </w:r>
            <w:r>
              <w:rPr>
                <w:noProof/>
                <w:webHidden/>
              </w:rPr>
              <w:instrText xml:space="preserve"> PAGEREF _Toc116654634 \h </w:instrText>
            </w:r>
            <w:r>
              <w:rPr>
                <w:noProof/>
                <w:webHidden/>
              </w:rPr>
            </w:r>
            <w:r>
              <w:rPr>
                <w:noProof/>
                <w:webHidden/>
              </w:rPr>
              <w:fldChar w:fldCharType="separate"/>
            </w:r>
            <w:r>
              <w:rPr>
                <w:noProof/>
                <w:webHidden/>
              </w:rPr>
              <w:t>24</w:t>
            </w:r>
            <w:r>
              <w:rPr>
                <w:noProof/>
                <w:webHidden/>
              </w:rPr>
              <w:fldChar w:fldCharType="end"/>
            </w:r>
          </w:hyperlink>
        </w:p>
        <w:p w14:paraId="2AF3473E" w14:textId="77777777" w:rsidR="00A97ECC" w:rsidRDefault="00A97ECC">
          <w:pPr>
            <w:pStyle w:val="21"/>
            <w:tabs>
              <w:tab w:val="right" w:leader="dot" w:pos="8778"/>
            </w:tabs>
            <w:rPr>
              <w:rFonts w:cstheme="minorBidi"/>
              <w:noProof/>
              <w:kern w:val="2"/>
              <w:sz w:val="21"/>
            </w:rPr>
          </w:pPr>
          <w:hyperlink w:anchor="_Toc116654635" w:history="1">
            <w:r w:rsidRPr="00563987">
              <w:rPr>
                <w:rStyle w:val="af0"/>
                <w:rFonts w:ascii="宋体" w:hAnsi="宋体" w:hint="eastAsia"/>
                <w:noProof/>
              </w:rPr>
              <w:t>（</w:t>
            </w:r>
            <w:r w:rsidRPr="00563987">
              <w:rPr>
                <w:rStyle w:val="af0"/>
                <w:rFonts w:ascii="宋体" w:hAnsi="宋体"/>
                <w:noProof/>
              </w:rPr>
              <w:t>I</w:t>
            </w:r>
            <w:r w:rsidRPr="00563987">
              <w:rPr>
                <w:rStyle w:val="af0"/>
                <w:rFonts w:ascii="宋体" w:hAnsi="宋体" w:hint="eastAsia"/>
                <w:noProof/>
              </w:rPr>
              <w:t>）</w:t>
            </w:r>
            <w:r w:rsidRPr="00563987">
              <w:rPr>
                <w:rStyle w:val="af0"/>
                <w:rFonts w:ascii="宋体" w:hAnsi="宋体"/>
                <w:noProof/>
              </w:rPr>
              <w:t>Work Basic Drawings</w:t>
            </w:r>
            <w:r>
              <w:rPr>
                <w:noProof/>
                <w:webHidden/>
              </w:rPr>
              <w:tab/>
            </w:r>
            <w:r>
              <w:rPr>
                <w:noProof/>
                <w:webHidden/>
              </w:rPr>
              <w:fldChar w:fldCharType="begin"/>
            </w:r>
            <w:r>
              <w:rPr>
                <w:noProof/>
                <w:webHidden/>
              </w:rPr>
              <w:instrText xml:space="preserve"> PAGEREF _Toc116654635 \h </w:instrText>
            </w:r>
            <w:r>
              <w:rPr>
                <w:noProof/>
                <w:webHidden/>
              </w:rPr>
            </w:r>
            <w:r>
              <w:rPr>
                <w:noProof/>
                <w:webHidden/>
              </w:rPr>
              <w:fldChar w:fldCharType="separate"/>
            </w:r>
            <w:r>
              <w:rPr>
                <w:noProof/>
                <w:webHidden/>
              </w:rPr>
              <w:t>24</w:t>
            </w:r>
            <w:r>
              <w:rPr>
                <w:noProof/>
                <w:webHidden/>
              </w:rPr>
              <w:fldChar w:fldCharType="end"/>
            </w:r>
          </w:hyperlink>
        </w:p>
        <w:p w14:paraId="5200E7CB" w14:textId="77777777" w:rsidR="00A97ECC" w:rsidRDefault="00A97ECC">
          <w:pPr>
            <w:pStyle w:val="21"/>
            <w:tabs>
              <w:tab w:val="left" w:pos="1050"/>
              <w:tab w:val="right" w:leader="dot" w:pos="8778"/>
            </w:tabs>
            <w:rPr>
              <w:rFonts w:cstheme="minorBidi"/>
              <w:noProof/>
              <w:kern w:val="2"/>
              <w:sz w:val="21"/>
            </w:rPr>
          </w:pPr>
          <w:hyperlink w:anchor="_Toc116654636" w:history="1">
            <w:r w:rsidRPr="00563987">
              <w:rPr>
                <w:rStyle w:val="af0"/>
                <w:rFonts w:ascii="宋体" w:hAnsi="宋体" w:hint="eastAsia"/>
                <w:noProof/>
              </w:rPr>
              <w:t>(</w:t>
            </w:r>
            <w:r w:rsidRPr="00563987">
              <w:rPr>
                <w:rStyle w:val="af0"/>
                <w:rFonts w:ascii="宋体" w:hAnsi="宋体" w:hint="eastAsia"/>
                <w:noProof/>
              </w:rPr>
              <w:t>二</w:t>
            </w:r>
            <w:r w:rsidRPr="00563987">
              <w:rPr>
                <w:rStyle w:val="af0"/>
                <w:rFonts w:ascii="宋体" w:hAnsi="宋体" w:hint="eastAsia"/>
                <w:noProof/>
              </w:rPr>
              <w:t>)</w:t>
            </w:r>
            <w:r>
              <w:rPr>
                <w:rFonts w:cstheme="minorBidi"/>
                <w:noProof/>
                <w:kern w:val="2"/>
                <w:sz w:val="21"/>
              </w:rPr>
              <w:tab/>
            </w:r>
            <w:r w:rsidRPr="00563987">
              <w:rPr>
                <w:rStyle w:val="af0"/>
                <w:rFonts w:ascii="宋体" w:hAnsi="宋体" w:hint="eastAsia"/>
                <w:noProof/>
              </w:rPr>
              <w:t>相关规划资料</w:t>
            </w:r>
            <w:r>
              <w:rPr>
                <w:noProof/>
                <w:webHidden/>
              </w:rPr>
              <w:tab/>
            </w:r>
            <w:r>
              <w:rPr>
                <w:noProof/>
                <w:webHidden/>
              </w:rPr>
              <w:fldChar w:fldCharType="begin"/>
            </w:r>
            <w:r>
              <w:rPr>
                <w:noProof/>
                <w:webHidden/>
              </w:rPr>
              <w:instrText xml:space="preserve"> PAGEREF _Toc116654636 \h </w:instrText>
            </w:r>
            <w:r>
              <w:rPr>
                <w:noProof/>
                <w:webHidden/>
              </w:rPr>
            </w:r>
            <w:r>
              <w:rPr>
                <w:noProof/>
                <w:webHidden/>
              </w:rPr>
              <w:fldChar w:fldCharType="separate"/>
            </w:r>
            <w:r>
              <w:rPr>
                <w:noProof/>
                <w:webHidden/>
              </w:rPr>
              <w:t>24</w:t>
            </w:r>
            <w:r>
              <w:rPr>
                <w:noProof/>
                <w:webHidden/>
              </w:rPr>
              <w:fldChar w:fldCharType="end"/>
            </w:r>
          </w:hyperlink>
        </w:p>
        <w:p w14:paraId="07C94186" w14:textId="77777777" w:rsidR="00A97ECC" w:rsidRDefault="00A97ECC">
          <w:pPr>
            <w:pStyle w:val="21"/>
            <w:tabs>
              <w:tab w:val="right" w:leader="dot" w:pos="8778"/>
            </w:tabs>
            <w:rPr>
              <w:rFonts w:cstheme="minorBidi"/>
              <w:noProof/>
              <w:kern w:val="2"/>
              <w:sz w:val="21"/>
            </w:rPr>
          </w:pPr>
          <w:hyperlink w:anchor="_Toc116654637" w:history="1">
            <w:r w:rsidRPr="00563987">
              <w:rPr>
                <w:rStyle w:val="af0"/>
                <w:rFonts w:ascii="宋体" w:hAnsi="宋体" w:hint="eastAsia"/>
                <w:noProof/>
              </w:rPr>
              <w:t>（</w:t>
            </w:r>
            <w:r w:rsidRPr="00563987">
              <w:rPr>
                <w:rStyle w:val="af0"/>
                <w:rFonts w:ascii="宋体" w:hAnsi="宋体"/>
                <w:noProof/>
              </w:rPr>
              <w:t>II</w:t>
            </w:r>
            <w:r w:rsidRPr="00563987">
              <w:rPr>
                <w:rStyle w:val="af0"/>
                <w:rFonts w:ascii="宋体" w:hAnsi="宋体" w:hint="eastAsia"/>
                <w:noProof/>
              </w:rPr>
              <w:t>）</w:t>
            </w:r>
            <w:r w:rsidRPr="00563987">
              <w:rPr>
                <w:rStyle w:val="af0"/>
                <w:rFonts w:ascii="宋体" w:hAnsi="宋体"/>
                <w:noProof/>
              </w:rPr>
              <w:t>Relevant Information</w:t>
            </w:r>
            <w:r>
              <w:rPr>
                <w:noProof/>
                <w:webHidden/>
              </w:rPr>
              <w:tab/>
            </w:r>
            <w:r>
              <w:rPr>
                <w:noProof/>
                <w:webHidden/>
              </w:rPr>
              <w:fldChar w:fldCharType="begin"/>
            </w:r>
            <w:r>
              <w:rPr>
                <w:noProof/>
                <w:webHidden/>
              </w:rPr>
              <w:instrText xml:space="preserve"> PAGEREF _Toc116654637 \h </w:instrText>
            </w:r>
            <w:r>
              <w:rPr>
                <w:noProof/>
                <w:webHidden/>
              </w:rPr>
            </w:r>
            <w:r>
              <w:rPr>
                <w:noProof/>
                <w:webHidden/>
              </w:rPr>
              <w:fldChar w:fldCharType="separate"/>
            </w:r>
            <w:r>
              <w:rPr>
                <w:noProof/>
                <w:webHidden/>
              </w:rPr>
              <w:t>24</w:t>
            </w:r>
            <w:r>
              <w:rPr>
                <w:noProof/>
                <w:webHidden/>
              </w:rPr>
              <w:fldChar w:fldCharType="end"/>
            </w:r>
          </w:hyperlink>
        </w:p>
        <w:p w14:paraId="3A1A7874" w14:textId="3D0E34C2" w:rsidR="00EC26ED" w:rsidRPr="002F2DDF" w:rsidRDefault="00EC26ED" w:rsidP="002F2DDF">
          <w:pPr>
            <w:jc w:val="center"/>
            <w:rPr>
              <w:rFonts w:ascii="宋体" w:eastAsia="宋体" w:hAnsi="宋体"/>
            </w:rPr>
          </w:pPr>
          <w:r w:rsidRPr="002F2DDF">
            <w:rPr>
              <w:rFonts w:ascii="宋体" w:eastAsia="宋体" w:hAnsi="宋体"/>
              <w:b/>
              <w:bCs/>
              <w:sz w:val="24"/>
              <w:szCs w:val="24"/>
              <w:lang w:val="zh-CN"/>
            </w:rPr>
            <w:fldChar w:fldCharType="end"/>
          </w:r>
        </w:p>
      </w:sdtContent>
    </w:sdt>
    <w:p w14:paraId="22E04BF6" w14:textId="5D719833" w:rsidR="00EC26ED" w:rsidRPr="002F2DDF" w:rsidRDefault="00EC26ED" w:rsidP="002F2DDF">
      <w:pPr>
        <w:widowControl/>
        <w:jc w:val="center"/>
        <w:rPr>
          <w:rFonts w:ascii="宋体" w:eastAsia="宋体" w:hAnsi="宋体"/>
        </w:rPr>
      </w:pPr>
      <w:r w:rsidRPr="002F2DDF">
        <w:rPr>
          <w:rFonts w:ascii="宋体" w:eastAsia="宋体" w:hAnsi="宋体"/>
        </w:rPr>
        <w:br w:type="page"/>
      </w:r>
    </w:p>
    <w:p w14:paraId="61D69748" w14:textId="77777777" w:rsidR="00960F25" w:rsidRPr="002F2DDF" w:rsidRDefault="003967B3" w:rsidP="00292974">
      <w:pPr>
        <w:pStyle w:val="1"/>
        <w:numPr>
          <w:ilvl w:val="0"/>
          <w:numId w:val="1"/>
        </w:numPr>
        <w:ind w:left="567" w:hanging="567"/>
        <w:contextualSpacing/>
        <w:rPr>
          <w:rFonts w:ascii="宋体" w:hAnsi="宋体"/>
        </w:rPr>
      </w:pPr>
      <w:bookmarkStart w:id="2" w:name="_Toc116654600"/>
      <w:r w:rsidRPr="002F2DDF">
        <w:rPr>
          <w:rFonts w:ascii="宋体" w:hAnsi="宋体" w:hint="eastAsia"/>
        </w:rPr>
        <w:lastRenderedPageBreak/>
        <w:t>项目背景</w:t>
      </w:r>
      <w:bookmarkEnd w:id="2"/>
    </w:p>
    <w:p w14:paraId="54BBEAAB" w14:textId="2F960028" w:rsidR="00292974" w:rsidRPr="002F2DDF" w:rsidRDefault="00960F25" w:rsidP="007259E1">
      <w:pPr>
        <w:pStyle w:val="1"/>
        <w:rPr>
          <w:rFonts w:ascii="宋体" w:hAnsi="宋体"/>
        </w:rPr>
      </w:pPr>
      <w:bookmarkStart w:id="3" w:name="_Toc116654601"/>
      <w:r w:rsidRPr="002F2DDF">
        <w:rPr>
          <w:rFonts w:ascii="宋体" w:hAnsi="宋体"/>
        </w:rPr>
        <w:t>I.</w:t>
      </w:r>
      <w:r w:rsidR="00932BAF" w:rsidRPr="002F2DDF">
        <w:rPr>
          <w:rFonts w:ascii="宋体" w:hAnsi="宋体"/>
        </w:rPr>
        <w:t xml:space="preserve"> </w:t>
      </w:r>
      <w:r w:rsidRPr="002F2DDF">
        <w:rPr>
          <w:rFonts w:ascii="宋体" w:hAnsi="宋体"/>
        </w:rPr>
        <w:t>Project Context</w:t>
      </w:r>
      <w:bookmarkEnd w:id="3"/>
    </w:p>
    <w:p w14:paraId="32B07B08" w14:textId="568232D7" w:rsidR="008308C7" w:rsidRPr="002F2DDF" w:rsidRDefault="00E8166E" w:rsidP="00BF02CB">
      <w:pPr>
        <w:spacing w:line="360" w:lineRule="auto"/>
        <w:ind w:firstLineChars="200" w:firstLine="480"/>
        <w:rPr>
          <w:rFonts w:ascii="宋体" w:eastAsia="宋体" w:hAnsi="宋体" w:cs="Times New Roman"/>
          <w:sz w:val="24"/>
          <w:szCs w:val="24"/>
        </w:rPr>
      </w:pPr>
      <w:bookmarkStart w:id="4" w:name="_Hlk108632123"/>
      <w:r w:rsidRPr="002F2DDF">
        <w:rPr>
          <w:rFonts w:ascii="宋体" w:eastAsia="宋体" w:hAnsi="宋体" w:cs="Times New Roman" w:hint="eastAsia"/>
          <w:sz w:val="24"/>
          <w:szCs w:val="24"/>
        </w:rPr>
        <w:t>玉环市</w:t>
      </w:r>
      <w:bookmarkStart w:id="5" w:name="_Hlk108687477"/>
      <w:bookmarkEnd w:id="4"/>
      <w:r w:rsidR="008308C7" w:rsidRPr="002F2DDF">
        <w:rPr>
          <w:rFonts w:ascii="宋体" w:eastAsia="宋体" w:hAnsi="宋体" w:cs="Times New Roman" w:hint="eastAsia"/>
          <w:sz w:val="24"/>
          <w:szCs w:val="24"/>
        </w:rPr>
        <w:t>位于浙江省台州市南部，</w:t>
      </w:r>
      <w:r w:rsidR="008308C7" w:rsidRPr="002F2DDF">
        <w:rPr>
          <w:rFonts w:ascii="宋体" w:eastAsia="宋体" w:hAnsi="宋体" w:cs="Times New Roman"/>
          <w:sz w:val="24"/>
          <w:szCs w:val="24"/>
        </w:rPr>
        <w:t>具备富有海湾特色的自然资源，境内岛屿林立，海礁棋布，主要地貌类型为丘陵和平原；海洋资源丰富，海洋自然风光优美，海岛文化特色显著；集港口航道、岸线、渔业、旅游、海洋等资源于一体，组合优势明显。另外，玉环市是全国综合实力百强县，202</w:t>
      </w:r>
      <w:r w:rsidR="004321B1" w:rsidRPr="002F2DDF">
        <w:rPr>
          <w:rFonts w:ascii="宋体" w:eastAsia="宋体" w:hAnsi="宋体" w:cs="Times New Roman"/>
          <w:sz w:val="24"/>
          <w:szCs w:val="24"/>
        </w:rPr>
        <w:t>1</w:t>
      </w:r>
      <w:r w:rsidR="008308C7" w:rsidRPr="002F2DDF">
        <w:rPr>
          <w:rFonts w:ascii="宋体" w:eastAsia="宋体" w:hAnsi="宋体" w:cs="Times New Roman"/>
          <w:sz w:val="24"/>
          <w:szCs w:val="24"/>
        </w:rPr>
        <w:t>年玉环GDP总量为711.39亿元，工业经济突出，民营经济活跃，是温台模式典型代表。</w:t>
      </w:r>
    </w:p>
    <w:p w14:paraId="237EBA1C" w14:textId="5BE535F3" w:rsidR="00960F25" w:rsidRPr="002F2DDF" w:rsidRDefault="00960F25" w:rsidP="00BF02CB">
      <w:pPr>
        <w:spacing w:line="360" w:lineRule="auto"/>
        <w:ind w:firstLineChars="200" w:firstLine="480"/>
        <w:rPr>
          <w:rFonts w:ascii="宋体" w:eastAsia="宋体" w:hAnsi="宋体" w:cs="Times New Roman"/>
          <w:sz w:val="24"/>
          <w:szCs w:val="24"/>
        </w:rPr>
      </w:pPr>
      <w:proofErr w:type="spellStart"/>
      <w:r w:rsidRPr="002F2DDF">
        <w:rPr>
          <w:rFonts w:ascii="宋体" w:eastAsia="宋体" w:hAnsi="宋体" w:cs="Times New Roman"/>
          <w:sz w:val="24"/>
          <w:szCs w:val="24"/>
        </w:rPr>
        <w:t>Yuhuan</w:t>
      </w:r>
      <w:proofErr w:type="spellEnd"/>
      <w:r w:rsidRPr="002F2DDF">
        <w:rPr>
          <w:rFonts w:ascii="宋体" w:eastAsia="宋体" w:hAnsi="宋体" w:cs="Times New Roman"/>
          <w:sz w:val="24"/>
          <w:szCs w:val="24"/>
        </w:rPr>
        <w:t xml:space="preserve"> City, located in the south of Taizhou City,</w:t>
      </w:r>
      <w:r w:rsidR="000E16E9" w:rsidRPr="002F2DDF">
        <w:rPr>
          <w:rFonts w:ascii="宋体" w:eastAsia="宋体" w:hAnsi="宋体" w:cs="Times New Roman"/>
          <w:sz w:val="24"/>
          <w:szCs w:val="24"/>
        </w:rPr>
        <w:t xml:space="preserve"> </w:t>
      </w:r>
      <w:r w:rsidRPr="002F2DDF">
        <w:rPr>
          <w:rFonts w:ascii="宋体" w:eastAsia="宋体" w:hAnsi="宋体" w:cs="Times New Roman"/>
          <w:sz w:val="24"/>
          <w:szCs w:val="24"/>
        </w:rPr>
        <w:t>Zhejiang Province,</w:t>
      </w:r>
      <w:r w:rsidR="000E16E9" w:rsidRPr="002F2DDF">
        <w:rPr>
          <w:rFonts w:ascii="宋体" w:eastAsia="宋体" w:hAnsi="宋体" w:cs="Times New Roman"/>
          <w:sz w:val="24"/>
          <w:szCs w:val="24"/>
        </w:rPr>
        <w:t xml:space="preserve"> </w:t>
      </w:r>
      <w:r w:rsidR="0015381D" w:rsidRPr="002F2DDF">
        <w:rPr>
          <w:rFonts w:ascii="宋体" w:eastAsia="宋体" w:hAnsi="宋体" w:cs="Times New Roman"/>
          <w:sz w:val="24"/>
          <w:szCs w:val="24"/>
        </w:rPr>
        <w:t>with natural resources rich in bay characteristics</w:t>
      </w:r>
      <w:r w:rsidRPr="002F2DDF">
        <w:rPr>
          <w:rFonts w:ascii="宋体" w:eastAsia="宋体" w:hAnsi="宋体" w:cs="Times New Roman"/>
          <w:sz w:val="24"/>
          <w:szCs w:val="24"/>
        </w:rPr>
        <w:t xml:space="preserve">, </w:t>
      </w:r>
      <w:r w:rsidR="0015381D" w:rsidRPr="002F2DDF">
        <w:rPr>
          <w:rFonts w:ascii="宋体" w:eastAsia="宋体" w:hAnsi="宋体" w:cs="Times New Roman" w:hint="eastAsia"/>
          <w:sz w:val="24"/>
          <w:szCs w:val="24"/>
        </w:rPr>
        <w:t>and</w:t>
      </w:r>
      <w:r w:rsidR="0015381D" w:rsidRPr="002F2DDF">
        <w:rPr>
          <w:rFonts w:ascii="宋体" w:eastAsia="宋体" w:hAnsi="宋体" w:cs="Times New Roman"/>
          <w:sz w:val="24"/>
          <w:szCs w:val="24"/>
        </w:rPr>
        <w:t xml:space="preserve"> the territory is full of islands and sea reefs, t</w:t>
      </w:r>
      <w:r w:rsidRPr="002F2DDF">
        <w:rPr>
          <w:rFonts w:ascii="宋体" w:eastAsia="宋体" w:hAnsi="宋体" w:cs="Times New Roman"/>
          <w:sz w:val="24"/>
          <w:szCs w:val="24"/>
        </w:rPr>
        <w:t>he main landform types are hills and plains.</w:t>
      </w:r>
      <w:r w:rsidR="000E16E9" w:rsidRPr="002F2DDF">
        <w:rPr>
          <w:rFonts w:ascii="宋体" w:eastAsia="宋体" w:hAnsi="宋体" w:cs="Times New Roman"/>
          <w:sz w:val="24"/>
          <w:szCs w:val="24"/>
        </w:rPr>
        <w:t xml:space="preserve"> </w:t>
      </w:r>
      <w:proofErr w:type="spellStart"/>
      <w:r w:rsidR="00D51994" w:rsidRPr="002F2DDF">
        <w:rPr>
          <w:rFonts w:ascii="宋体" w:eastAsia="宋体" w:hAnsi="宋体" w:cs="Times New Roman"/>
          <w:sz w:val="24"/>
          <w:szCs w:val="24"/>
        </w:rPr>
        <w:t>Yuhuan</w:t>
      </w:r>
      <w:proofErr w:type="spellEnd"/>
      <w:r w:rsidR="00D51994" w:rsidRPr="002F2DDF">
        <w:rPr>
          <w:rFonts w:ascii="宋体" w:eastAsia="宋体" w:hAnsi="宋体" w:cs="Times New Roman"/>
          <w:sz w:val="24"/>
          <w:szCs w:val="24"/>
        </w:rPr>
        <w:t xml:space="preserve"> is rich in </w:t>
      </w:r>
      <w:r w:rsidR="00D51994" w:rsidRPr="002F2DDF">
        <w:rPr>
          <w:rFonts w:ascii="宋体" w:eastAsia="宋体" w:hAnsi="宋体" w:cs="Times New Roman" w:hint="eastAsia"/>
          <w:sz w:val="24"/>
          <w:szCs w:val="24"/>
        </w:rPr>
        <w:t>m</w:t>
      </w:r>
      <w:r w:rsidR="00D51994" w:rsidRPr="002F2DDF">
        <w:rPr>
          <w:rFonts w:ascii="宋体" w:eastAsia="宋体" w:hAnsi="宋体" w:cs="Times New Roman"/>
          <w:sz w:val="24"/>
          <w:szCs w:val="24"/>
        </w:rPr>
        <w:t>arine resources, beautiful natural scenery, and distinctive island culture.</w:t>
      </w:r>
      <w:r w:rsidRPr="002F2DDF">
        <w:rPr>
          <w:rFonts w:ascii="宋体" w:eastAsia="宋体" w:hAnsi="宋体" w:cs="Times New Roman"/>
          <w:sz w:val="24"/>
          <w:szCs w:val="24"/>
        </w:rPr>
        <w:t xml:space="preserve"> </w:t>
      </w:r>
      <w:r w:rsidR="00D51994" w:rsidRPr="002F2DDF">
        <w:rPr>
          <w:rFonts w:ascii="宋体" w:eastAsia="宋体" w:hAnsi="宋体" w:cs="Times New Roman"/>
          <w:sz w:val="24"/>
          <w:szCs w:val="24"/>
        </w:rPr>
        <w:t xml:space="preserve">At the same time, </w:t>
      </w:r>
      <w:proofErr w:type="spellStart"/>
      <w:r w:rsidR="00D51994" w:rsidRPr="002F2DDF">
        <w:rPr>
          <w:rFonts w:ascii="宋体" w:eastAsia="宋体" w:hAnsi="宋体" w:cs="Times New Roman"/>
          <w:sz w:val="24"/>
          <w:szCs w:val="24"/>
        </w:rPr>
        <w:t>Yuhuan</w:t>
      </w:r>
      <w:proofErr w:type="spellEnd"/>
      <w:r w:rsidR="00D51994" w:rsidRPr="002F2DDF">
        <w:rPr>
          <w:rFonts w:ascii="宋体" w:eastAsia="宋体" w:hAnsi="宋体" w:cs="Times New Roman"/>
          <w:sz w:val="24"/>
          <w:szCs w:val="24"/>
        </w:rPr>
        <w:t xml:space="preserve"> has obvious advantages in combination with port channels, shorelines, fishery, tourism, ocean and other resources. In addition,</w:t>
      </w:r>
      <w:r w:rsidR="000E16E9" w:rsidRPr="002F2DDF">
        <w:rPr>
          <w:rFonts w:ascii="宋体" w:eastAsia="宋体" w:hAnsi="宋体" w:cs="Times New Roman"/>
          <w:sz w:val="24"/>
          <w:szCs w:val="24"/>
        </w:rPr>
        <w:t xml:space="preserve"> </w:t>
      </w:r>
      <w:proofErr w:type="spellStart"/>
      <w:r w:rsidRPr="002F2DDF">
        <w:rPr>
          <w:rFonts w:ascii="宋体" w:eastAsia="宋体" w:hAnsi="宋体" w:cs="Times New Roman"/>
          <w:sz w:val="24"/>
          <w:szCs w:val="24"/>
        </w:rPr>
        <w:t>Yuhuan</w:t>
      </w:r>
      <w:proofErr w:type="spellEnd"/>
      <w:r w:rsidRPr="002F2DDF">
        <w:rPr>
          <w:rFonts w:ascii="宋体" w:eastAsia="宋体" w:hAnsi="宋体" w:cs="Times New Roman"/>
          <w:sz w:val="24"/>
          <w:szCs w:val="24"/>
        </w:rPr>
        <w:t xml:space="preserve"> is one of the top 100 counties with comprehensive strength in China. The total GDP of </w:t>
      </w:r>
      <w:proofErr w:type="spellStart"/>
      <w:r w:rsidRPr="002F2DDF">
        <w:rPr>
          <w:rFonts w:ascii="宋体" w:eastAsia="宋体" w:hAnsi="宋体" w:cs="Times New Roman"/>
          <w:sz w:val="24"/>
          <w:szCs w:val="24"/>
        </w:rPr>
        <w:t>Yuhuan</w:t>
      </w:r>
      <w:proofErr w:type="spellEnd"/>
      <w:r w:rsidRPr="002F2DDF">
        <w:rPr>
          <w:rFonts w:ascii="宋体" w:eastAsia="宋体" w:hAnsi="宋体" w:cs="Times New Roman"/>
          <w:sz w:val="24"/>
          <w:szCs w:val="24"/>
        </w:rPr>
        <w:t xml:space="preserve"> in 2021 was 71.139 billion yuan, with prominent industrial economy and an active private economy, which is a typical representative of the Wen-Tai model.</w:t>
      </w:r>
    </w:p>
    <w:p w14:paraId="376CB24E" w14:textId="4FB68309" w:rsidR="008308C7" w:rsidRPr="002F2DDF" w:rsidRDefault="008308C7" w:rsidP="00BF02CB">
      <w:pPr>
        <w:spacing w:line="360" w:lineRule="auto"/>
        <w:ind w:firstLineChars="200" w:firstLine="480"/>
        <w:rPr>
          <w:rFonts w:ascii="宋体" w:eastAsia="宋体" w:hAnsi="宋体" w:cs="Times New Roman"/>
          <w:sz w:val="24"/>
          <w:szCs w:val="24"/>
        </w:rPr>
      </w:pPr>
      <w:r w:rsidRPr="002F2DDF">
        <w:rPr>
          <w:rFonts w:ascii="宋体" w:eastAsia="宋体" w:hAnsi="宋体" w:cs="Times New Roman" w:hint="eastAsia"/>
          <w:sz w:val="24"/>
          <w:szCs w:val="24"/>
        </w:rPr>
        <w:t>近年来，随着甬台温高速通车、杭绍台高铁的建设，区域交通的改善使玉环迎来新的发展机遇。同时，在撤县设市后，能级的提升也向城市建设提出新的要求。</w:t>
      </w:r>
    </w:p>
    <w:p w14:paraId="27CDD952" w14:textId="7656620C" w:rsidR="00960F25" w:rsidRPr="002F2DDF" w:rsidRDefault="00960F25" w:rsidP="00BF02CB">
      <w:pPr>
        <w:spacing w:line="360" w:lineRule="auto"/>
        <w:ind w:firstLineChars="200" w:firstLine="480"/>
        <w:rPr>
          <w:rFonts w:ascii="宋体" w:eastAsia="宋体" w:hAnsi="宋体" w:cs="Times New Roman"/>
          <w:sz w:val="24"/>
          <w:szCs w:val="24"/>
        </w:rPr>
      </w:pPr>
      <w:r w:rsidRPr="002F2DDF">
        <w:rPr>
          <w:rFonts w:ascii="宋体" w:eastAsia="宋体" w:hAnsi="宋体" w:cs="Times New Roman"/>
          <w:sz w:val="24"/>
          <w:szCs w:val="24"/>
        </w:rPr>
        <w:t xml:space="preserve">In recent years, with the opening of the Ningbo-Taizhou-Wenzhou Conventional Expressway, and the construction of the Hangzhou-Taizhou High-speed Railway, the improvement of regional transportation has brought new development opportunities to </w:t>
      </w:r>
      <w:proofErr w:type="spellStart"/>
      <w:r w:rsidRPr="002F2DDF">
        <w:rPr>
          <w:rFonts w:ascii="宋体" w:eastAsia="宋体" w:hAnsi="宋体" w:cs="Times New Roman"/>
          <w:sz w:val="24"/>
          <w:szCs w:val="24"/>
        </w:rPr>
        <w:t>Yuhuan</w:t>
      </w:r>
      <w:proofErr w:type="spellEnd"/>
      <w:r w:rsidRPr="002F2DDF">
        <w:rPr>
          <w:rFonts w:ascii="宋体" w:eastAsia="宋体" w:hAnsi="宋体" w:cs="Times New Roman"/>
          <w:sz w:val="24"/>
          <w:szCs w:val="24"/>
        </w:rPr>
        <w:t>. At the same time, the enhancement of the city's capacity brought by withdrawal of county and establishment of city also puts forward new requirements to the city construction.</w:t>
      </w:r>
    </w:p>
    <w:p w14:paraId="41936532" w14:textId="0038E1E4" w:rsidR="00714396" w:rsidRPr="002F2DDF" w:rsidRDefault="000F4765" w:rsidP="00991F47">
      <w:pPr>
        <w:jc w:val="center"/>
        <w:rPr>
          <w:rFonts w:ascii="宋体" w:eastAsia="宋体" w:hAnsi="宋体" w:cs="Times New Roman"/>
          <w:sz w:val="24"/>
          <w:szCs w:val="24"/>
        </w:rPr>
      </w:pPr>
      <w:r w:rsidRPr="002F2DDF">
        <w:rPr>
          <w:rFonts w:ascii="宋体" w:eastAsia="宋体" w:hAnsi="宋体" w:hint="eastAsia"/>
          <w:noProof/>
          <w:sz w:val="24"/>
          <w:szCs w:val="24"/>
        </w:rPr>
        <w:lastRenderedPageBreak/>
        <w:drawing>
          <wp:inline distT="0" distB="0" distL="0" distR="0" wp14:anchorId="6DEDA1C5" wp14:editId="46322EE2">
            <wp:extent cx="5490466" cy="48786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8453"/>
                    <a:stretch/>
                  </pic:blipFill>
                  <pic:spPr bwMode="auto">
                    <a:xfrm>
                      <a:off x="0" y="0"/>
                      <a:ext cx="5510791" cy="4896666"/>
                    </a:xfrm>
                    <a:prstGeom prst="rect">
                      <a:avLst/>
                    </a:prstGeom>
                    <a:noFill/>
                    <a:ln>
                      <a:noFill/>
                    </a:ln>
                    <a:extLst>
                      <a:ext uri="{53640926-AAD7-44D8-BBD7-CCE9431645EC}">
                        <a14:shadowObscured xmlns:a14="http://schemas.microsoft.com/office/drawing/2010/main"/>
                      </a:ext>
                    </a:extLst>
                  </pic:spPr>
                </pic:pic>
              </a:graphicData>
            </a:graphic>
          </wp:inline>
        </w:drawing>
      </w:r>
    </w:p>
    <w:p w14:paraId="3156B37C" w14:textId="68364B1F" w:rsidR="00991F47" w:rsidRPr="002F2DDF" w:rsidRDefault="00991F47" w:rsidP="00991F47">
      <w:pPr>
        <w:pStyle w:val="a8"/>
        <w:numPr>
          <w:ilvl w:val="0"/>
          <w:numId w:val="2"/>
        </w:numPr>
        <w:jc w:val="center"/>
        <w:rPr>
          <w:rFonts w:ascii="宋体" w:eastAsia="宋体" w:hAnsi="宋体"/>
        </w:rPr>
      </w:pPr>
      <w:r w:rsidRPr="002F2DDF">
        <w:rPr>
          <w:rFonts w:ascii="宋体" w:eastAsia="宋体" w:hAnsi="宋体" w:hint="eastAsia"/>
        </w:rPr>
        <w:t>玉环市区位图</w:t>
      </w:r>
    </w:p>
    <w:p w14:paraId="05ECDD80" w14:textId="6919301C" w:rsidR="00960F25" w:rsidRPr="002F2DDF" w:rsidRDefault="00960F25" w:rsidP="00960F25">
      <w:pPr>
        <w:jc w:val="center"/>
        <w:rPr>
          <w:rFonts w:ascii="宋体" w:eastAsia="宋体" w:hAnsi="宋体"/>
        </w:rPr>
      </w:pPr>
      <w:bookmarkStart w:id="6" w:name="_Hlk110439861"/>
      <w:r w:rsidRPr="002F2DDF">
        <w:rPr>
          <w:rFonts w:ascii="宋体" w:eastAsia="宋体" w:hAnsi="宋体"/>
        </w:rPr>
        <w:t xml:space="preserve">Fig. 1 Location of </w:t>
      </w:r>
      <w:proofErr w:type="spellStart"/>
      <w:r w:rsidRPr="002F2DDF">
        <w:rPr>
          <w:rFonts w:ascii="宋体" w:eastAsia="宋体" w:hAnsi="宋体"/>
        </w:rPr>
        <w:t>Yuhuan</w:t>
      </w:r>
      <w:proofErr w:type="spellEnd"/>
    </w:p>
    <w:bookmarkEnd w:id="6"/>
    <w:p w14:paraId="1EAC734C" w14:textId="77777777" w:rsidR="00FF5BEF" w:rsidRPr="002F2DDF" w:rsidRDefault="00FF5BEF" w:rsidP="00BF02CB">
      <w:pPr>
        <w:spacing w:line="360" w:lineRule="auto"/>
        <w:ind w:firstLineChars="200" w:firstLine="480"/>
        <w:rPr>
          <w:rFonts w:ascii="宋体" w:eastAsia="宋体" w:hAnsi="宋体" w:cs="Times New Roman"/>
          <w:sz w:val="24"/>
          <w:szCs w:val="24"/>
        </w:rPr>
      </w:pPr>
      <w:r w:rsidRPr="002F2DDF">
        <w:rPr>
          <w:rFonts w:ascii="宋体" w:eastAsia="宋体" w:hAnsi="宋体" w:cs="Times New Roman" w:hint="eastAsia"/>
          <w:sz w:val="24"/>
          <w:szCs w:val="24"/>
        </w:rPr>
        <w:t>玉环新城（</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门三期）位于玉环市地理中心区位，连接本岛与半岛的多个镇街，并通过</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门湾与</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门二期新城贯通。在国土空间规划中，玉环新城（</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门三期）将与</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门二期、高铁新区共同构建带状城市中心，承载城市级公共服务、产业创新服务，彰显海岛特色。作为打造“一极三城”、建设“四个玉环”的重要片区及玉环未来15年城市建设的主战场，玉环新城（</w:t>
      </w:r>
      <w:proofErr w:type="gramStart"/>
      <w:r w:rsidRPr="002F2DDF">
        <w:rPr>
          <w:rFonts w:ascii="宋体" w:eastAsia="宋体" w:hAnsi="宋体" w:cs="Times New Roman" w:hint="eastAsia"/>
          <w:sz w:val="24"/>
          <w:szCs w:val="24"/>
        </w:rPr>
        <w:t>漩</w:t>
      </w:r>
      <w:proofErr w:type="gramEnd"/>
      <w:r w:rsidRPr="002F2DDF">
        <w:rPr>
          <w:rFonts w:ascii="宋体" w:eastAsia="宋体" w:hAnsi="宋体" w:cs="Times New Roman" w:hint="eastAsia"/>
          <w:sz w:val="24"/>
          <w:szCs w:val="24"/>
        </w:rPr>
        <w:t>门三期）是玉环聚</w:t>
      </w:r>
      <w:proofErr w:type="gramStart"/>
      <w:r w:rsidRPr="002F2DDF">
        <w:rPr>
          <w:rFonts w:ascii="宋体" w:eastAsia="宋体" w:hAnsi="宋体" w:cs="Times New Roman" w:hint="eastAsia"/>
          <w:sz w:val="24"/>
          <w:szCs w:val="24"/>
        </w:rPr>
        <w:t>力城市蝶变</w:t>
      </w:r>
      <w:proofErr w:type="gramEnd"/>
      <w:r w:rsidRPr="002F2DDF">
        <w:rPr>
          <w:rFonts w:ascii="宋体" w:eastAsia="宋体" w:hAnsi="宋体" w:cs="Times New Roman" w:hint="eastAsia"/>
          <w:sz w:val="24"/>
          <w:szCs w:val="24"/>
        </w:rPr>
        <w:t>“提级”，优化城市功能，联动新老城，辐射周边板块的战略空间。同时，也是构筑玉环海湾城市“新形态”，提升城市形象和品质，打造具有玉环特色风情的海上花园之城的特色空间。</w:t>
      </w:r>
    </w:p>
    <w:p w14:paraId="1A570F36" w14:textId="37893B46" w:rsidR="00FF5BEF" w:rsidRPr="002F2DDF" w:rsidRDefault="00D60081" w:rsidP="00BF02CB">
      <w:pPr>
        <w:spacing w:line="360" w:lineRule="auto"/>
        <w:ind w:firstLineChars="200" w:firstLine="480"/>
        <w:rPr>
          <w:rFonts w:ascii="宋体" w:eastAsia="宋体" w:hAnsi="宋体" w:cs="Times New Roman"/>
          <w:sz w:val="24"/>
          <w:szCs w:val="24"/>
        </w:rPr>
      </w:pPr>
      <w:proofErr w:type="spellStart"/>
      <w:r w:rsidRPr="002F2DDF">
        <w:rPr>
          <w:rFonts w:ascii="宋体" w:eastAsia="宋体" w:hAnsi="宋体" w:cs="Times New Roman" w:hint="eastAsia"/>
          <w:sz w:val="24"/>
          <w:szCs w:val="24"/>
        </w:rPr>
        <w:t>Yuhuan</w:t>
      </w:r>
      <w:proofErr w:type="spellEnd"/>
      <w:r w:rsidRPr="002F2DDF">
        <w:rPr>
          <w:rFonts w:ascii="宋体" w:eastAsia="宋体" w:hAnsi="宋体" w:cs="Times New Roman" w:hint="eastAsia"/>
          <w:sz w:val="24"/>
          <w:szCs w:val="24"/>
        </w:rPr>
        <w:t xml:space="preserve"> New City(</w:t>
      </w:r>
      <w:proofErr w:type="spellStart"/>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Phase III)is located in the geographical center of </w:t>
      </w:r>
      <w:proofErr w:type="spellStart"/>
      <w:r w:rsidR="00FF5BEF" w:rsidRPr="002F2DDF">
        <w:rPr>
          <w:rFonts w:ascii="宋体" w:eastAsia="宋体" w:hAnsi="宋体" w:cs="Times New Roman" w:hint="eastAsia"/>
          <w:sz w:val="24"/>
          <w:szCs w:val="24"/>
        </w:rPr>
        <w:t>Yuhuan</w:t>
      </w:r>
      <w:proofErr w:type="spellEnd"/>
      <w:r w:rsidR="00FF5BEF" w:rsidRPr="002F2DDF">
        <w:rPr>
          <w:rFonts w:ascii="宋体" w:eastAsia="宋体" w:hAnsi="宋体" w:cs="Times New Roman" w:hint="eastAsia"/>
          <w:sz w:val="24"/>
          <w:szCs w:val="24"/>
        </w:rPr>
        <w:t xml:space="preserve">，which is connected to several towns and streets of the peninsula, and connecting with </w:t>
      </w:r>
      <w:proofErr w:type="spellStart"/>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Phase II New </w:t>
      </w:r>
      <w:proofErr w:type="spellStart"/>
      <w:r w:rsidR="00FF5BEF" w:rsidRPr="002F2DDF">
        <w:rPr>
          <w:rFonts w:ascii="宋体" w:eastAsia="宋体" w:hAnsi="宋体" w:cs="Times New Roman" w:hint="eastAsia"/>
          <w:sz w:val="24"/>
          <w:szCs w:val="24"/>
        </w:rPr>
        <w:t>Ctiy</w:t>
      </w:r>
      <w:proofErr w:type="spellEnd"/>
      <w:r w:rsidR="00FF5BEF" w:rsidRPr="002F2DDF">
        <w:rPr>
          <w:rFonts w:ascii="宋体" w:eastAsia="宋体" w:hAnsi="宋体" w:cs="Times New Roman" w:hint="eastAsia"/>
          <w:sz w:val="24"/>
          <w:szCs w:val="24"/>
        </w:rPr>
        <w:t xml:space="preserve"> through the </w:t>
      </w:r>
      <w:proofErr w:type="spellStart"/>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Bay. In the Territorial Spatial Planning o</w:t>
      </w:r>
      <w:r w:rsidRPr="002F2DDF">
        <w:rPr>
          <w:rFonts w:ascii="宋体" w:eastAsia="宋体" w:hAnsi="宋体" w:cs="Times New Roman" w:hint="eastAsia"/>
          <w:sz w:val="24"/>
          <w:szCs w:val="24"/>
        </w:rPr>
        <w:t xml:space="preserve">f </w:t>
      </w:r>
      <w:proofErr w:type="spellStart"/>
      <w:r w:rsidRPr="002F2DDF">
        <w:rPr>
          <w:rFonts w:ascii="宋体" w:eastAsia="宋体" w:hAnsi="宋体" w:cs="Times New Roman" w:hint="eastAsia"/>
          <w:sz w:val="24"/>
          <w:szCs w:val="24"/>
        </w:rPr>
        <w:t>Yuhuan</w:t>
      </w:r>
      <w:proofErr w:type="spellEnd"/>
      <w:r w:rsidRPr="002F2DDF">
        <w:rPr>
          <w:rFonts w:ascii="宋体" w:eastAsia="宋体" w:hAnsi="宋体" w:cs="Times New Roman" w:hint="eastAsia"/>
          <w:sz w:val="24"/>
          <w:szCs w:val="24"/>
        </w:rPr>
        <w:t xml:space="preserve"> City, </w:t>
      </w:r>
      <w:proofErr w:type="spellStart"/>
      <w:r w:rsidRPr="002F2DDF">
        <w:rPr>
          <w:rFonts w:ascii="宋体" w:eastAsia="宋体" w:hAnsi="宋体" w:cs="Times New Roman" w:hint="eastAsia"/>
          <w:sz w:val="24"/>
          <w:szCs w:val="24"/>
        </w:rPr>
        <w:t>Yuhuan</w:t>
      </w:r>
      <w:proofErr w:type="spellEnd"/>
      <w:r w:rsidRPr="002F2DDF">
        <w:rPr>
          <w:rFonts w:ascii="宋体" w:eastAsia="宋体" w:hAnsi="宋体" w:cs="Times New Roman" w:hint="eastAsia"/>
          <w:sz w:val="24"/>
          <w:szCs w:val="24"/>
        </w:rPr>
        <w:t xml:space="preserve"> New City(</w:t>
      </w:r>
      <w:proofErr w:type="spellStart"/>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w:t>
      </w:r>
      <w:r w:rsidR="00FF5BEF" w:rsidRPr="002F2DDF">
        <w:rPr>
          <w:rFonts w:ascii="宋体" w:eastAsia="宋体" w:hAnsi="宋体" w:cs="Times New Roman" w:hint="eastAsia"/>
          <w:sz w:val="24"/>
          <w:szCs w:val="24"/>
        </w:rPr>
        <w:lastRenderedPageBreak/>
        <w:t xml:space="preserve">Phase III)， </w:t>
      </w:r>
      <w:proofErr w:type="spellStart"/>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Phase II and high-speed rail New City will jointly build a belt shaped urban center，which carrying urban public and industrial innovation services, and highlighting the characteristics of the island. As an important area to build "one pole, three cities and four </w:t>
      </w:r>
      <w:proofErr w:type="spellStart"/>
      <w:r w:rsidR="00FF5BEF" w:rsidRPr="002F2DDF">
        <w:rPr>
          <w:rFonts w:ascii="宋体" w:eastAsia="宋体" w:hAnsi="宋体" w:cs="Times New Roman" w:hint="eastAsia"/>
          <w:sz w:val="24"/>
          <w:szCs w:val="24"/>
        </w:rPr>
        <w:t>Yuhuan</w:t>
      </w:r>
      <w:proofErr w:type="spellEnd"/>
      <w:r w:rsidR="00FF5BEF" w:rsidRPr="002F2DDF">
        <w:rPr>
          <w:rFonts w:ascii="宋体" w:eastAsia="宋体" w:hAnsi="宋体" w:cs="Times New Roman" w:hint="eastAsia"/>
          <w:sz w:val="24"/>
          <w:szCs w:val="24"/>
        </w:rPr>
        <w:t xml:space="preserve">" and the main battlefield for </w:t>
      </w:r>
      <w:proofErr w:type="spellStart"/>
      <w:r w:rsidR="00FF5BEF" w:rsidRPr="002F2DDF">
        <w:rPr>
          <w:rFonts w:ascii="宋体" w:eastAsia="宋体" w:hAnsi="宋体" w:cs="Times New Roman" w:hint="eastAsia"/>
          <w:sz w:val="24"/>
          <w:szCs w:val="24"/>
        </w:rPr>
        <w:t>Yuhuan's</w:t>
      </w:r>
      <w:proofErr w:type="spellEnd"/>
      <w:r w:rsidR="00FF5BEF" w:rsidRPr="002F2DDF">
        <w:rPr>
          <w:rFonts w:ascii="宋体" w:eastAsia="宋体" w:hAnsi="宋体" w:cs="Times New Roman" w:hint="eastAsia"/>
          <w:sz w:val="24"/>
          <w:szCs w:val="24"/>
        </w:rPr>
        <w:t xml:space="preserve"> urban construction in the </w:t>
      </w:r>
      <w:r w:rsidRPr="002F2DDF">
        <w:rPr>
          <w:rFonts w:ascii="宋体" w:eastAsia="宋体" w:hAnsi="宋体" w:cs="Times New Roman" w:hint="eastAsia"/>
          <w:sz w:val="24"/>
          <w:szCs w:val="24"/>
        </w:rPr>
        <w:t xml:space="preserve">next 15 years, </w:t>
      </w:r>
      <w:proofErr w:type="spellStart"/>
      <w:r w:rsidRPr="002F2DDF">
        <w:rPr>
          <w:rFonts w:ascii="宋体" w:eastAsia="宋体" w:hAnsi="宋体" w:cs="Times New Roman" w:hint="eastAsia"/>
          <w:sz w:val="24"/>
          <w:szCs w:val="24"/>
        </w:rPr>
        <w:t>Yuhuan</w:t>
      </w:r>
      <w:proofErr w:type="spellEnd"/>
      <w:r w:rsidRPr="002F2DDF">
        <w:rPr>
          <w:rFonts w:ascii="宋体" w:eastAsia="宋体" w:hAnsi="宋体" w:cs="Times New Roman" w:hint="eastAsia"/>
          <w:sz w:val="24"/>
          <w:szCs w:val="24"/>
        </w:rPr>
        <w:t xml:space="preserve"> New </w:t>
      </w:r>
      <w:proofErr w:type="gramStart"/>
      <w:r w:rsidRPr="002F2DDF">
        <w:rPr>
          <w:rFonts w:ascii="宋体" w:eastAsia="宋体" w:hAnsi="宋体" w:cs="Times New Roman" w:hint="eastAsia"/>
          <w:sz w:val="24"/>
          <w:szCs w:val="24"/>
        </w:rPr>
        <w:t>City(</w:t>
      </w:r>
      <w:proofErr w:type="spellStart"/>
      <w:proofErr w:type="gramEnd"/>
      <w:r w:rsidR="00FF5BEF" w:rsidRPr="002F2DDF">
        <w:rPr>
          <w:rFonts w:ascii="宋体" w:eastAsia="宋体" w:hAnsi="宋体" w:cs="Times New Roman" w:hint="eastAsia"/>
          <w:sz w:val="24"/>
          <w:szCs w:val="24"/>
        </w:rPr>
        <w:t>Xuanmen</w:t>
      </w:r>
      <w:proofErr w:type="spellEnd"/>
      <w:r w:rsidR="00FF5BEF" w:rsidRPr="002F2DDF">
        <w:rPr>
          <w:rFonts w:ascii="宋体" w:eastAsia="宋体" w:hAnsi="宋体" w:cs="Times New Roman" w:hint="eastAsia"/>
          <w:sz w:val="24"/>
          <w:szCs w:val="24"/>
        </w:rPr>
        <w:t xml:space="preserve"> Phase III) is a strategic space for </w:t>
      </w:r>
      <w:proofErr w:type="spellStart"/>
      <w:r w:rsidR="00FF5BEF" w:rsidRPr="002F2DDF">
        <w:rPr>
          <w:rFonts w:ascii="宋体" w:eastAsia="宋体" w:hAnsi="宋体" w:cs="Times New Roman" w:hint="eastAsia"/>
          <w:sz w:val="24"/>
          <w:szCs w:val="24"/>
        </w:rPr>
        <w:t>Yuhuan</w:t>
      </w:r>
      <w:proofErr w:type="spellEnd"/>
      <w:r w:rsidR="00FF5BEF" w:rsidRPr="002F2DDF">
        <w:rPr>
          <w:rFonts w:ascii="宋体" w:eastAsia="宋体" w:hAnsi="宋体" w:cs="Times New Roman" w:hint="eastAsia"/>
          <w:sz w:val="24"/>
          <w:szCs w:val="24"/>
        </w:rPr>
        <w:t xml:space="preserve"> to upgrade its urban level, to optimize urban functions, to link the new and old cities and radiate the surrounding plates. At the same time, it is a special space to enhance the image and quality of the city, to build a "New form" of </w:t>
      </w:r>
      <w:proofErr w:type="spellStart"/>
      <w:r w:rsidR="00FF5BEF" w:rsidRPr="002F2DDF">
        <w:rPr>
          <w:rFonts w:ascii="宋体" w:eastAsia="宋体" w:hAnsi="宋体" w:cs="Times New Roman" w:hint="eastAsia"/>
          <w:sz w:val="24"/>
          <w:szCs w:val="24"/>
        </w:rPr>
        <w:t>Yuhuan</w:t>
      </w:r>
      <w:proofErr w:type="spellEnd"/>
      <w:r w:rsidR="00FF5BEF" w:rsidRPr="002F2DDF">
        <w:rPr>
          <w:rFonts w:ascii="宋体" w:eastAsia="宋体" w:hAnsi="宋体" w:cs="Times New Roman" w:hint="eastAsia"/>
          <w:sz w:val="24"/>
          <w:szCs w:val="24"/>
        </w:rPr>
        <w:t xml:space="preserve"> Bay City, and to create a city of sea gardens with </w:t>
      </w:r>
      <w:proofErr w:type="spellStart"/>
      <w:r w:rsidR="00FF5BEF" w:rsidRPr="002F2DDF">
        <w:rPr>
          <w:rFonts w:ascii="宋体" w:eastAsia="宋体" w:hAnsi="宋体" w:cs="Times New Roman" w:hint="eastAsia"/>
          <w:sz w:val="24"/>
          <w:szCs w:val="24"/>
        </w:rPr>
        <w:t>Yuhuan's</w:t>
      </w:r>
      <w:proofErr w:type="spellEnd"/>
      <w:r w:rsidR="00FF5BEF" w:rsidRPr="002F2DDF">
        <w:rPr>
          <w:rFonts w:ascii="宋体" w:eastAsia="宋体" w:hAnsi="宋体" w:cs="Times New Roman" w:hint="eastAsia"/>
          <w:sz w:val="24"/>
          <w:szCs w:val="24"/>
        </w:rPr>
        <w:t xml:space="preserve"> special style.</w:t>
      </w:r>
    </w:p>
    <w:p w14:paraId="1B991605" w14:textId="58DC3720" w:rsidR="00884157" w:rsidRPr="002F2DDF" w:rsidRDefault="008308C7" w:rsidP="00BF02CB">
      <w:pPr>
        <w:spacing w:line="360" w:lineRule="auto"/>
        <w:ind w:firstLineChars="200" w:firstLine="480"/>
        <w:rPr>
          <w:rFonts w:ascii="宋体" w:eastAsia="宋体" w:hAnsi="宋体" w:cs="Times New Roman"/>
          <w:sz w:val="24"/>
          <w:szCs w:val="24"/>
        </w:rPr>
      </w:pPr>
      <w:r w:rsidRPr="002F2DDF">
        <w:rPr>
          <w:rFonts w:ascii="宋体" w:eastAsia="宋体" w:hAnsi="宋体" w:cs="Times New Roman" w:hint="eastAsia"/>
          <w:sz w:val="24"/>
          <w:szCs w:val="24"/>
        </w:rPr>
        <w:t>本次国际竞赛旨在通过国内外优秀规划设计机构集思广益，征集兼具未来性、创意性与实施性的概念规划及城市设计方案</w:t>
      </w:r>
      <w:bookmarkEnd w:id="5"/>
      <w:r w:rsidR="000E52D5" w:rsidRPr="002F2DDF">
        <w:rPr>
          <w:rFonts w:ascii="宋体" w:eastAsia="宋体" w:hAnsi="宋体" w:cs="Times New Roman" w:hint="eastAsia"/>
          <w:sz w:val="24"/>
          <w:szCs w:val="24"/>
        </w:rPr>
        <w:t>。</w:t>
      </w:r>
    </w:p>
    <w:p w14:paraId="25B7BAB3" w14:textId="08B0D9D2" w:rsidR="006F3A6E" w:rsidRPr="002F2DDF" w:rsidRDefault="00960F25" w:rsidP="00BF02CB">
      <w:pPr>
        <w:spacing w:line="360" w:lineRule="auto"/>
        <w:ind w:firstLineChars="200" w:firstLine="480"/>
        <w:rPr>
          <w:rFonts w:ascii="宋体" w:eastAsia="宋体" w:hAnsi="宋体" w:cs="Times New Roman"/>
          <w:sz w:val="24"/>
          <w:szCs w:val="24"/>
        </w:rPr>
      </w:pPr>
      <w:r w:rsidRPr="002F2DDF">
        <w:rPr>
          <w:rFonts w:ascii="宋体" w:eastAsia="宋体" w:hAnsi="宋体" w:cs="Times New Roman"/>
          <w:sz w:val="24"/>
          <w:szCs w:val="24"/>
        </w:rPr>
        <w:t>Thi</w:t>
      </w:r>
      <w:r w:rsidR="006F3A6E" w:rsidRPr="002F2DDF">
        <w:rPr>
          <w:rFonts w:ascii="宋体" w:eastAsia="宋体" w:hAnsi="宋体" w:cs="Times New Roman"/>
          <w:sz w:val="24"/>
          <w:szCs w:val="24"/>
        </w:rPr>
        <w:t xml:space="preserve">s international competition </w:t>
      </w:r>
      <w:r w:rsidR="006F3A6E" w:rsidRPr="002F2DDF">
        <w:rPr>
          <w:rFonts w:ascii="宋体" w:eastAsia="宋体" w:hAnsi="宋体" w:cs="Times New Roman" w:hint="eastAsia"/>
          <w:sz w:val="24"/>
          <w:szCs w:val="24"/>
        </w:rPr>
        <w:t>i</w:t>
      </w:r>
      <w:r w:rsidR="006F3A6E" w:rsidRPr="002F2DDF">
        <w:rPr>
          <w:rFonts w:ascii="宋体" w:eastAsia="宋体" w:hAnsi="宋体" w:cs="Times New Roman"/>
          <w:sz w:val="24"/>
          <w:szCs w:val="24"/>
        </w:rPr>
        <w:t>ntends</w:t>
      </w:r>
      <w:r w:rsidRPr="002F2DDF">
        <w:rPr>
          <w:rFonts w:ascii="宋体" w:eastAsia="宋体" w:hAnsi="宋体" w:cs="Times New Roman"/>
          <w:sz w:val="24"/>
          <w:szCs w:val="24"/>
        </w:rPr>
        <w:t xml:space="preserve"> to </w:t>
      </w:r>
      <w:r w:rsidR="006F3A6E" w:rsidRPr="002F2DDF">
        <w:rPr>
          <w:rFonts w:ascii="宋体" w:eastAsia="宋体" w:hAnsi="宋体" w:cs="Times New Roman"/>
          <w:sz w:val="24"/>
          <w:szCs w:val="24"/>
        </w:rPr>
        <w:t>call for urban design proposals from outstanding domestic and international design institutions, wh</w:t>
      </w:r>
      <w:r w:rsidR="006F3A6E" w:rsidRPr="002F2DDF">
        <w:rPr>
          <w:rFonts w:ascii="宋体" w:eastAsia="宋体" w:hAnsi="宋体" w:cs="Times New Roman" w:hint="eastAsia"/>
          <w:sz w:val="24"/>
          <w:szCs w:val="24"/>
        </w:rPr>
        <w:t>ich</w:t>
      </w:r>
      <w:r w:rsidR="006F3A6E" w:rsidRPr="002F2DDF">
        <w:rPr>
          <w:rFonts w:ascii="宋体" w:eastAsia="宋体" w:hAnsi="宋体" w:cs="Times New Roman"/>
          <w:sz w:val="24"/>
          <w:szCs w:val="24"/>
        </w:rPr>
        <w:t xml:space="preserve"> should be future-oriented, creative and implementation-oriented conceptual.</w:t>
      </w:r>
    </w:p>
    <w:p w14:paraId="5753B6E0" w14:textId="77777777" w:rsidR="00960F25" w:rsidRPr="002F2DDF" w:rsidRDefault="00292974" w:rsidP="00BF02CB">
      <w:pPr>
        <w:pStyle w:val="1"/>
        <w:numPr>
          <w:ilvl w:val="0"/>
          <w:numId w:val="1"/>
        </w:numPr>
        <w:ind w:left="567" w:hanging="567"/>
        <w:contextualSpacing/>
        <w:rPr>
          <w:rFonts w:ascii="宋体" w:hAnsi="宋体"/>
        </w:rPr>
      </w:pPr>
      <w:bookmarkStart w:id="7" w:name="_Toc116654602"/>
      <w:r w:rsidRPr="002F2DDF">
        <w:rPr>
          <w:rFonts w:ascii="宋体" w:hAnsi="宋体" w:hint="eastAsia"/>
        </w:rPr>
        <w:t>项目区位</w:t>
      </w:r>
      <w:bookmarkEnd w:id="7"/>
    </w:p>
    <w:p w14:paraId="1B8F93BB" w14:textId="6B5B7B4C" w:rsidR="00292974" w:rsidRPr="002F2DDF" w:rsidRDefault="00960F25" w:rsidP="00BF02CB">
      <w:pPr>
        <w:pStyle w:val="1"/>
        <w:rPr>
          <w:rFonts w:ascii="宋体" w:hAnsi="宋体"/>
        </w:rPr>
      </w:pPr>
      <w:bookmarkStart w:id="8" w:name="_Toc116654603"/>
      <w:r w:rsidRPr="002F2DDF">
        <w:rPr>
          <w:rFonts w:ascii="宋体" w:hAnsi="宋体"/>
        </w:rPr>
        <w:t>II.</w:t>
      </w:r>
      <w:r w:rsidR="00932BAF" w:rsidRPr="002F2DDF">
        <w:rPr>
          <w:rFonts w:ascii="宋体" w:hAnsi="宋体"/>
        </w:rPr>
        <w:t xml:space="preserve"> </w:t>
      </w:r>
      <w:r w:rsidRPr="002F2DDF">
        <w:rPr>
          <w:rFonts w:ascii="宋体" w:hAnsi="宋体"/>
        </w:rPr>
        <w:t>Project Location</w:t>
      </w:r>
      <w:bookmarkEnd w:id="8"/>
    </w:p>
    <w:p w14:paraId="7E33D25B" w14:textId="08DE7F52" w:rsidR="00E8166E" w:rsidRPr="002F2DDF" w:rsidRDefault="00E8166E"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玉环市</w:t>
      </w:r>
      <w:bookmarkStart w:id="9" w:name="_Hlk108687489"/>
      <w:r w:rsidRPr="002F2DDF">
        <w:rPr>
          <w:rFonts w:ascii="宋体" w:eastAsia="宋体" w:hAnsi="宋体" w:hint="eastAsia"/>
          <w:sz w:val="24"/>
          <w:szCs w:val="24"/>
        </w:rPr>
        <w:t>属浙江省</w:t>
      </w:r>
      <w:proofErr w:type="gramStart"/>
      <w:r w:rsidRPr="002F2DDF">
        <w:rPr>
          <w:rFonts w:ascii="宋体" w:eastAsia="宋体" w:hAnsi="宋体" w:hint="eastAsia"/>
          <w:sz w:val="24"/>
          <w:szCs w:val="24"/>
        </w:rPr>
        <w:t>辖</w:t>
      </w:r>
      <w:proofErr w:type="gramEnd"/>
      <w:r w:rsidRPr="002F2DDF">
        <w:rPr>
          <w:rFonts w:ascii="宋体" w:eastAsia="宋体" w:hAnsi="宋体" w:hint="eastAsia"/>
          <w:sz w:val="24"/>
          <w:szCs w:val="24"/>
        </w:rPr>
        <w:t>县级市，由台州市代管。位于浙江东南沿海、中国黄金海岸线中段，长三角经济圈南翼，东濒东海，南濒洞头洋与温州市洞头区相连，西北隔乐清湾与乐清市相望，东北与温岭市接壤。</w:t>
      </w:r>
    </w:p>
    <w:p w14:paraId="6BD94B27" w14:textId="1AAD63E8" w:rsidR="00960F25" w:rsidRPr="002F2DDF" w:rsidRDefault="00960F25" w:rsidP="00BF02CB">
      <w:pPr>
        <w:spacing w:line="360" w:lineRule="auto"/>
        <w:ind w:firstLineChars="200" w:firstLine="480"/>
        <w:rPr>
          <w:rFonts w:ascii="宋体" w:eastAsia="宋体" w:hAnsi="宋体"/>
          <w:sz w:val="24"/>
          <w:szCs w:val="24"/>
        </w:rPr>
      </w:pPr>
      <w:proofErr w:type="spellStart"/>
      <w:r w:rsidRPr="002F2DDF">
        <w:rPr>
          <w:rFonts w:ascii="宋体" w:eastAsia="宋体" w:hAnsi="宋体"/>
          <w:sz w:val="24"/>
          <w:szCs w:val="24"/>
        </w:rPr>
        <w:t>Yuhuan</w:t>
      </w:r>
      <w:proofErr w:type="spellEnd"/>
      <w:r w:rsidRPr="002F2DDF">
        <w:rPr>
          <w:rFonts w:ascii="宋体" w:eastAsia="宋体" w:hAnsi="宋体"/>
          <w:sz w:val="24"/>
          <w:szCs w:val="24"/>
        </w:rPr>
        <w:t xml:space="preserve"> is a county-level city in Zhejiang Province, entrusted by Taizhou City. It is located in the southeast coast of Zhejiang Province, the middle of China's golden coastline and the southern wing of the Yangtze River Delta economic circle. The eastern boundary of </w:t>
      </w:r>
      <w:proofErr w:type="spellStart"/>
      <w:r w:rsidRPr="002F2DDF">
        <w:rPr>
          <w:rFonts w:ascii="宋体" w:eastAsia="宋体" w:hAnsi="宋体"/>
          <w:sz w:val="24"/>
          <w:szCs w:val="24"/>
        </w:rPr>
        <w:t>Yuhuan</w:t>
      </w:r>
      <w:proofErr w:type="spellEnd"/>
      <w:r w:rsidRPr="002F2DDF">
        <w:rPr>
          <w:rFonts w:ascii="宋体" w:eastAsia="宋体" w:hAnsi="宋体"/>
          <w:sz w:val="24"/>
          <w:szCs w:val="24"/>
        </w:rPr>
        <w:t xml:space="preserve"> is bordering on the East China Sea, the southern boundary is connected with </w:t>
      </w:r>
      <w:proofErr w:type="spellStart"/>
      <w:r w:rsidRPr="002F2DDF">
        <w:rPr>
          <w:rFonts w:ascii="宋体" w:eastAsia="宋体" w:hAnsi="宋体"/>
          <w:sz w:val="24"/>
          <w:szCs w:val="24"/>
        </w:rPr>
        <w:t>Dongtou’s</w:t>
      </w:r>
      <w:proofErr w:type="spellEnd"/>
      <w:r w:rsidRPr="002F2DDF">
        <w:rPr>
          <w:rFonts w:ascii="宋体" w:eastAsia="宋体" w:hAnsi="宋体"/>
          <w:sz w:val="24"/>
          <w:szCs w:val="24"/>
        </w:rPr>
        <w:t xml:space="preserve"> Sea and </w:t>
      </w:r>
      <w:proofErr w:type="spellStart"/>
      <w:r w:rsidRPr="002F2DDF">
        <w:rPr>
          <w:rFonts w:ascii="宋体" w:eastAsia="宋体" w:hAnsi="宋体"/>
          <w:sz w:val="24"/>
          <w:szCs w:val="24"/>
        </w:rPr>
        <w:t>Dongtou</w:t>
      </w:r>
      <w:proofErr w:type="spellEnd"/>
      <w:r w:rsidRPr="002F2DDF">
        <w:rPr>
          <w:rFonts w:ascii="宋体" w:eastAsia="宋体" w:hAnsi="宋体"/>
          <w:sz w:val="24"/>
          <w:szCs w:val="24"/>
        </w:rPr>
        <w:t xml:space="preserve"> District of Wenzhou, the northwestern boundary is connect</w:t>
      </w:r>
      <w:r w:rsidR="003F1245" w:rsidRPr="002F2DDF">
        <w:rPr>
          <w:rFonts w:ascii="宋体" w:eastAsia="宋体" w:hAnsi="宋体"/>
          <w:sz w:val="24"/>
          <w:szCs w:val="24"/>
        </w:rPr>
        <w:t xml:space="preserve">ed </w:t>
      </w:r>
      <w:r w:rsidR="003F1245" w:rsidRPr="002F2DDF">
        <w:rPr>
          <w:rFonts w:ascii="宋体" w:eastAsia="宋体" w:hAnsi="宋体"/>
          <w:sz w:val="24"/>
          <w:szCs w:val="24"/>
        </w:rPr>
        <w:lastRenderedPageBreak/>
        <w:t>with Yueqing Bay and Yueqing</w:t>
      </w:r>
      <w:r w:rsidRPr="002F2DDF">
        <w:rPr>
          <w:rFonts w:ascii="宋体" w:eastAsia="宋体" w:hAnsi="宋体"/>
          <w:sz w:val="24"/>
          <w:szCs w:val="24"/>
        </w:rPr>
        <w:t xml:space="preserve">, and the northeastern boundary is bordering on </w:t>
      </w:r>
      <w:proofErr w:type="spellStart"/>
      <w:r w:rsidRPr="002F2DDF">
        <w:rPr>
          <w:rFonts w:ascii="宋体" w:eastAsia="宋体" w:hAnsi="宋体"/>
          <w:sz w:val="24"/>
          <w:szCs w:val="24"/>
        </w:rPr>
        <w:t>Wenling</w:t>
      </w:r>
      <w:proofErr w:type="spellEnd"/>
      <w:r w:rsidRPr="002F2DDF">
        <w:rPr>
          <w:rFonts w:ascii="宋体" w:eastAsia="宋体" w:hAnsi="宋体"/>
          <w:sz w:val="24"/>
          <w:szCs w:val="24"/>
        </w:rPr>
        <w:t>.</w:t>
      </w:r>
    </w:p>
    <w:p w14:paraId="066CEB67" w14:textId="1C3E5CCB" w:rsidR="00292974" w:rsidRPr="002F2DDF" w:rsidRDefault="00765439" w:rsidP="00BF02CB">
      <w:pPr>
        <w:spacing w:line="360" w:lineRule="auto"/>
        <w:ind w:firstLineChars="200" w:firstLine="480"/>
        <w:rPr>
          <w:rFonts w:ascii="宋体" w:eastAsia="宋体" w:hAnsi="宋体"/>
          <w:sz w:val="24"/>
          <w:szCs w:val="24"/>
        </w:rPr>
      </w:pPr>
      <w:r>
        <w:rPr>
          <w:rFonts w:ascii="宋体" w:eastAsia="宋体" w:hAnsi="宋体" w:hint="eastAsia"/>
          <w:sz w:val="24"/>
          <w:szCs w:val="24"/>
        </w:rPr>
        <w:t>玉环新城（</w:t>
      </w:r>
      <w:proofErr w:type="gramStart"/>
      <w:r>
        <w:rPr>
          <w:rFonts w:ascii="宋体" w:eastAsia="宋体" w:hAnsi="宋体" w:hint="eastAsia"/>
          <w:sz w:val="24"/>
          <w:szCs w:val="24"/>
        </w:rPr>
        <w:t>漩</w:t>
      </w:r>
      <w:proofErr w:type="gramEnd"/>
      <w:r>
        <w:rPr>
          <w:rFonts w:ascii="宋体" w:eastAsia="宋体" w:hAnsi="宋体" w:hint="eastAsia"/>
          <w:sz w:val="24"/>
          <w:szCs w:val="24"/>
        </w:rPr>
        <w:t>门三期）</w:t>
      </w:r>
      <w:r w:rsidR="00E8166E" w:rsidRPr="002F2DDF">
        <w:rPr>
          <w:rFonts w:ascii="宋体" w:eastAsia="宋体" w:hAnsi="宋体" w:hint="eastAsia"/>
          <w:sz w:val="24"/>
          <w:szCs w:val="24"/>
        </w:rPr>
        <w:t>位于</w:t>
      </w:r>
      <w:proofErr w:type="gramStart"/>
      <w:r w:rsidR="00E8166E" w:rsidRPr="002F2DDF">
        <w:rPr>
          <w:rFonts w:ascii="宋体" w:eastAsia="宋体" w:hAnsi="宋体" w:hint="eastAsia"/>
          <w:sz w:val="24"/>
          <w:szCs w:val="24"/>
        </w:rPr>
        <w:t>漩</w:t>
      </w:r>
      <w:proofErr w:type="gramEnd"/>
      <w:r w:rsidR="00E8166E" w:rsidRPr="002F2DDF">
        <w:rPr>
          <w:rFonts w:ascii="宋体" w:eastAsia="宋体" w:hAnsi="宋体" w:hint="eastAsia"/>
          <w:sz w:val="24"/>
          <w:szCs w:val="24"/>
        </w:rPr>
        <w:t>门湾东部，北</w:t>
      </w:r>
      <w:proofErr w:type="gramStart"/>
      <w:r w:rsidR="00E8166E" w:rsidRPr="002F2DDF">
        <w:rPr>
          <w:rFonts w:ascii="宋体" w:eastAsia="宋体" w:hAnsi="宋体" w:hint="eastAsia"/>
          <w:sz w:val="24"/>
          <w:szCs w:val="24"/>
        </w:rPr>
        <w:t>接干江</w:t>
      </w:r>
      <w:proofErr w:type="gramEnd"/>
      <w:r w:rsidR="00E8166E" w:rsidRPr="002F2DDF">
        <w:rPr>
          <w:rFonts w:ascii="宋体" w:eastAsia="宋体" w:hAnsi="宋体" w:hint="eastAsia"/>
          <w:sz w:val="24"/>
          <w:szCs w:val="24"/>
        </w:rPr>
        <w:t>镇、龙溪镇，西与玉环本岛接壤，东南与鸡山隔海相望。</w:t>
      </w:r>
      <w:r>
        <w:rPr>
          <w:rFonts w:ascii="宋体" w:eastAsia="宋体" w:hAnsi="宋体" w:hint="eastAsia"/>
          <w:sz w:val="24"/>
          <w:szCs w:val="24"/>
        </w:rPr>
        <w:t>玉环新城（</w:t>
      </w:r>
      <w:proofErr w:type="gramStart"/>
      <w:r>
        <w:rPr>
          <w:rFonts w:ascii="宋体" w:eastAsia="宋体" w:hAnsi="宋体" w:hint="eastAsia"/>
          <w:sz w:val="24"/>
          <w:szCs w:val="24"/>
        </w:rPr>
        <w:t>漩</w:t>
      </w:r>
      <w:proofErr w:type="gramEnd"/>
      <w:r>
        <w:rPr>
          <w:rFonts w:ascii="宋体" w:eastAsia="宋体" w:hAnsi="宋体" w:hint="eastAsia"/>
          <w:sz w:val="24"/>
          <w:szCs w:val="24"/>
        </w:rPr>
        <w:t>门三期）</w:t>
      </w:r>
      <w:r w:rsidR="00E8166E" w:rsidRPr="002F2DDF">
        <w:rPr>
          <w:rFonts w:ascii="宋体" w:eastAsia="宋体" w:hAnsi="宋体" w:hint="eastAsia"/>
          <w:sz w:val="24"/>
          <w:szCs w:val="24"/>
        </w:rPr>
        <w:t>兼具“中心</w:t>
      </w:r>
      <w:r w:rsidR="00E8166E" w:rsidRPr="002F2DDF">
        <w:rPr>
          <w:rFonts w:ascii="宋体" w:eastAsia="宋体" w:hAnsi="宋体"/>
          <w:sz w:val="24"/>
          <w:szCs w:val="24"/>
        </w:rPr>
        <w:t>+枢纽”区位优势，是玉环市中心城区未来发展的重要片区。</w:t>
      </w:r>
      <w:r>
        <w:rPr>
          <w:rFonts w:ascii="宋体" w:eastAsia="宋体" w:hAnsi="宋体"/>
          <w:sz w:val="24"/>
          <w:szCs w:val="24"/>
        </w:rPr>
        <w:t>玉环新城（</w:t>
      </w:r>
      <w:proofErr w:type="gramStart"/>
      <w:r>
        <w:rPr>
          <w:rFonts w:ascii="宋体" w:eastAsia="宋体" w:hAnsi="宋体"/>
          <w:sz w:val="24"/>
          <w:szCs w:val="24"/>
        </w:rPr>
        <w:t>漩</w:t>
      </w:r>
      <w:proofErr w:type="gramEnd"/>
      <w:r>
        <w:rPr>
          <w:rFonts w:ascii="宋体" w:eastAsia="宋体" w:hAnsi="宋体"/>
          <w:sz w:val="24"/>
          <w:szCs w:val="24"/>
        </w:rPr>
        <w:t>门三期）</w:t>
      </w:r>
      <w:r w:rsidR="00E8166E" w:rsidRPr="002F2DDF">
        <w:rPr>
          <w:rFonts w:ascii="宋体" w:eastAsia="宋体" w:hAnsi="宋体"/>
          <w:sz w:val="24"/>
          <w:szCs w:val="24"/>
        </w:rPr>
        <w:t>对外交通便利，通过甬</w:t>
      </w:r>
      <w:proofErr w:type="gramStart"/>
      <w:r w:rsidR="00E8166E" w:rsidRPr="002F2DDF">
        <w:rPr>
          <w:rFonts w:ascii="宋体" w:eastAsia="宋体" w:hAnsi="宋体"/>
          <w:sz w:val="24"/>
          <w:szCs w:val="24"/>
        </w:rPr>
        <w:t>莞</w:t>
      </w:r>
      <w:proofErr w:type="gramEnd"/>
      <w:r w:rsidR="00E8166E" w:rsidRPr="002F2DDF">
        <w:rPr>
          <w:rFonts w:ascii="宋体" w:eastAsia="宋体" w:hAnsi="宋体"/>
          <w:sz w:val="24"/>
          <w:szCs w:val="24"/>
        </w:rPr>
        <w:t>高速、文旦大道对外联系；对内通过</w:t>
      </w:r>
      <w:proofErr w:type="gramStart"/>
      <w:r w:rsidR="00E8166E" w:rsidRPr="002F2DDF">
        <w:rPr>
          <w:rFonts w:ascii="宋体" w:eastAsia="宋体" w:hAnsi="宋体"/>
          <w:sz w:val="24"/>
          <w:szCs w:val="24"/>
        </w:rPr>
        <w:t>芦</w:t>
      </w:r>
      <w:proofErr w:type="gramEnd"/>
      <w:r w:rsidR="00E8166E" w:rsidRPr="002F2DDF">
        <w:rPr>
          <w:rFonts w:ascii="宋体" w:eastAsia="宋体" w:hAnsi="宋体"/>
          <w:sz w:val="24"/>
          <w:szCs w:val="24"/>
        </w:rPr>
        <w:t>北大道、滨江大道与</w:t>
      </w:r>
      <w:proofErr w:type="gramStart"/>
      <w:r w:rsidR="00E8166E" w:rsidRPr="002F2DDF">
        <w:rPr>
          <w:rFonts w:ascii="宋体" w:eastAsia="宋体" w:hAnsi="宋体"/>
          <w:sz w:val="24"/>
          <w:szCs w:val="24"/>
        </w:rPr>
        <w:t>漩</w:t>
      </w:r>
      <w:proofErr w:type="gramEnd"/>
      <w:r w:rsidR="00E8166E" w:rsidRPr="002F2DDF">
        <w:rPr>
          <w:rFonts w:ascii="宋体" w:eastAsia="宋体" w:hAnsi="宋体"/>
          <w:sz w:val="24"/>
          <w:szCs w:val="24"/>
        </w:rPr>
        <w:t>门二期、楚门联系，通过环岛路与大麦屿、</w:t>
      </w:r>
      <w:proofErr w:type="gramStart"/>
      <w:r w:rsidR="00E8166E" w:rsidRPr="002F2DDF">
        <w:rPr>
          <w:rFonts w:ascii="宋体" w:eastAsia="宋体" w:hAnsi="宋体"/>
          <w:sz w:val="24"/>
          <w:szCs w:val="24"/>
        </w:rPr>
        <w:t>干江联系</w:t>
      </w:r>
      <w:bookmarkEnd w:id="9"/>
      <w:proofErr w:type="gramEnd"/>
      <w:r w:rsidR="00E8166E" w:rsidRPr="002F2DDF">
        <w:rPr>
          <w:rFonts w:ascii="宋体" w:eastAsia="宋体" w:hAnsi="宋体"/>
          <w:sz w:val="24"/>
          <w:szCs w:val="24"/>
        </w:rPr>
        <w:t>。</w:t>
      </w:r>
    </w:p>
    <w:p w14:paraId="273D5B67" w14:textId="72560FD9" w:rsidR="00FF5BEF" w:rsidRPr="002F2DDF" w:rsidRDefault="00917B2B" w:rsidP="00BF02CB">
      <w:pPr>
        <w:spacing w:line="360" w:lineRule="auto"/>
        <w:ind w:firstLineChars="200" w:firstLine="480"/>
        <w:rPr>
          <w:rFonts w:ascii="宋体" w:eastAsia="宋体" w:hAnsi="宋体"/>
          <w:sz w:val="24"/>
          <w:szCs w:val="24"/>
        </w:rPr>
      </w:pP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New </w:t>
      </w:r>
      <w:proofErr w:type="gramStart"/>
      <w:r w:rsidRPr="002F2DDF">
        <w:rPr>
          <w:rFonts w:ascii="宋体" w:eastAsia="宋体" w:hAnsi="宋体" w:hint="eastAsia"/>
          <w:sz w:val="24"/>
          <w:szCs w:val="24"/>
        </w:rPr>
        <w:t>City(</w:t>
      </w:r>
      <w:proofErr w:type="spellStart"/>
      <w:proofErr w:type="gramEnd"/>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Phase III) is located in the east of </w:t>
      </w:r>
      <w:proofErr w:type="spellStart"/>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Bay, it is defined by </w:t>
      </w:r>
      <w:proofErr w:type="spellStart"/>
      <w:r w:rsidR="00FF5BEF" w:rsidRPr="002F2DDF">
        <w:rPr>
          <w:rFonts w:ascii="宋体" w:eastAsia="宋体" w:hAnsi="宋体" w:hint="eastAsia"/>
          <w:sz w:val="24"/>
          <w:szCs w:val="24"/>
        </w:rPr>
        <w:t>Ganjiang</w:t>
      </w:r>
      <w:proofErr w:type="spellEnd"/>
      <w:r w:rsidR="00FF5BEF" w:rsidRPr="002F2DDF">
        <w:rPr>
          <w:rFonts w:ascii="宋体" w:eastAsia="宋体" w:hAnsi="宋体" w:hint="eastAsia"/>
          <w:sz w:val="24"/>
          <w:szCs w:val="24"/>
        </w:rPr>
        <w:t xml:space="preserve"> Town and </w:t>
      </w:r>
      <w:proofErr w:type="spellStart"/>
      <w:r w:rsidR="00FF5BEF" w:rsidRPr="002F2DDF">
        <w:rPr>
          <w:rFonts w:ascii="宋体" w:eastAsia="宋体" w:hAnsi="宋体" w:hint="eastAsia"/>
          <w:sz w:val="24"/>
          <w:szCs w:val="24"/>
        </w:rPr>
        <w:t>Longxi</w:t>
      </w:r>
      <w:proofErr w:type="spellEnd"/>
      <w:r w:rsidR="00FF5BEF" w:rsidRPr="002F2DDF">
        <w:rPr>
          <w:rFonts w:ascii="宋体" w:eastAsia="宋体" w:hAnsi="宋体" w:hint="eastAsia"/>
          <w:sz w:val="24"/>
          <w:szCs w:val="24"/>
        </w:rPr>
        <w:t xml:space="preserve"> Town on the north, </w:t>
      </w:r>
      <w:proofErr w:type="spellStart"/>
      <w:r w:rsidR="00FF5BEF" w:rsidRPr="002F2DDF">
        <w:rPr>
          <w:rFonts w:ascii="宋体" w:eastAsia="宋体" w:hAnsi="宋体" w:hint="eastAsia"/>
          <w:sz w:val="24"/>
          <w:szCs w:val="24"/>
        </w:rPr>
        <w:t>Jishan</w:t>
      </w:r>
      <w:proofErr w:type="spellEnd"/>
      <w:r w:rsidR="00FF5BEF" w:rsidRPr="002F2DDF">
        <w:rPr>
          <w:rFonts w:ascii="宋体" w:eastAsia="宋体" w:hAnsi="宋体" w:hint="eastAsia"/>
          <w:sz w:val="24"/>
          <w:szCs w:val="24"/>
        </w:rPr>
        <w:t xml:space="preserve"> Town on </w:t>
      </w:r>
      <w:r w:rsidRPr="002F2DDF">
        <w:rPr>
          <w:rFonts w:ascii="宋体" w:eastAsia="宋体" w:hAnsi="宋体" w:hint="eastAsia"/>
          <w:sz w:val="24"/>
          <w:szCs w:val="24"/>
        </w:rPr>
        <w:t xml:space="preserve">the southeast. </w:t>
      </w: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New City(</w:t>
      </w:r>
      <w:proofErr w:type="spellStart"/>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Phase III) is an important area for the future development of </w:t>
      </w:r>
      <w:proofErr w:type="spellStart"/>
      <w:r w:rsidR="00FF5BEF" w:rsidRPr="002F2DDF">
        <w:rPr>
          <w:rFonts w:ascii="宋体" w:eastAsia="宋体" w:hAnsi="宋体" w:hint="eastAsia"/>
          <w:sz w:val="24"/>
          <w:szCs w:val="24"/>
        </w:rPr>
        <w:t>Yuhuan</w:t>
      </w:r>
      <w:proofErr w:type="spellEnd"/>
      <w:r w:rsidR="00FF5BEF" w:rsidRPr="002F2DDF">
        <w:rPr>
          <w:rFonts w:ascii="宋体" w:eastAsia="宋体" w:hAnsi="宋体" w:hint="eastAsia"/>
          <w:sz w:val="24"/>
          <w:szCs w:val="24"/>
        </w:rPr>
        <w:t xml:space="preserve"> which with the location advantages of “Centre and Pivot”</w:t>
      </w:r>
      <w:r w:rsidR="00D60081" w:rsidRPr="002F2DDF">
        <w:rPr>
          <w:rFonts w:ascii="宋体" w:eastAsia="宋体" w:hAnsi="宋体" w:hint="eastAsia"/>
          <w:sz w:val="24"/>
          <w:szCs w:val="24"/>
        </w:rPr>
        <w:t xml:space="preserve">.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Phase III) has convenient transportation and is connected with the external areas through Ningbo Dongguan Expressway and </w:t>
      </w:r>
      <w:proofErr w:type="spellStart"/>
      <w:r w:rsidR="00FF5BEF" w:rsidRPr="002F2DDF">
        <w:rPr>
          <w:rFonts w:ascii="宋体" w:eastAsia="宋体" w:hAnsi="宋体" w:hint="eastAsia"/>
          <w:sz w:val="24"/>
          <w:szCs w:val="24"/>
        </w:rPr>
        <w:t>Wendan</w:t>
      </w:r>
      <w:proofErr w:type="spellEnd"/>
      <w:r w:rsidR="00FF5BEF" w:rsidRPr="002F2DDF">
        <w:rPr>
          <w:rFonts w:ascii="宋体" w:eastAsia="宋体" w:hAnsi="宋体" w:hint="eastAsia"/>
          <w:sz w:val="24"/>
          <w:szCs w:val="24"/>
        </w:rPr>
        <w:t xml:space="preserve"> Avenu</w:t>
      </w:r>
      <w:r w:rsidR="00D60081" w:rsidRPr="002F2DDF">
        <w:rPr>
          <w:rFonts w:ascii="宋体" w:eastAsia="宋体" w:hAnsi="宋体" w:hint="eastAsia"/>
          <w:sz w:val="24"/>
          <w:szCs w:val="24"/>
        </w:rPr>
        <w:t xml:space="preserve">e. Internally,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Phase III) connected with </w:t>
      </w:r>
      <w:proofErr w:type="spellStart"/>
      <w:r w:rsidR="00FF5BEF" w:rsidRPr="002F2DDF">
        <w:rPr>
          <w:rFonts w:ascii="宋体" w:eastAsia="宋体" w:hAnsi="宋体" w:hint="eastAsia"/>
          <w:sz w:val="24"/>
          <w:szCs w:val="24"/>
        </w:rPr>
        <w:t>Xuanmen</w:t>
      </w:r>
      <w:proofErr w:type="spellEnd"/>
      <w:r w:rsidR="00FF5BEF" w:rsidRPr="002F2DDF">
        <w:rPr>
          <w:rFonts w:ascii="宋体" w:eastAsia="宋体" w:hAnsi="宋体" w:hint="eastAsia"/>
          <w:sz w:val="24"/>
          <w:szCs w:val="24"/>
        </w:rPr>
        <w:t xml:space="preserve"> Phase II New city and </w:t>
      </w:r>
      <w:proofErr w:type="spellStart"/>
      <w:r w:rsidR="00FF5BEF" w:rsidRPr="002F2DDF">
        <w:rPr>
          <w:rFonts w:ascii="宋体" w:eastAsia="宋体" w:hAnsi="宋体" w:hint="eastAsia"/>
          <w:sz w:val="24"/>
          <w:szCs w:val="24"/>
        </w:rPr>
        <w:t>Chumen</w:t>
      </w:r>
      <w:proofErr w:type="spellEnd"/>
      <w:r w:rsidR="00FF5BEF" w:rsidRPr="002F2DDF">
        <w:rPr>
          <w:rFonts w:ascii="宋体" w:eastAsia="宋体" w:hAnsi="宋体" w:hint="eastAsia"/>
          <w:sz w:val="24"/>
          <w:szCs w:val="24"/>
        </w:rPr>
        <w:t xml:space="preserve"> town through </w:t>
      </w:r>
      <w:proofErr w:type="spellStart"/>
      <w:r w:rsidR="00FF5BEF" w:rsidRPr="002F2DDF">
        <w:rPr>
          <w:rFonts w:ascii="宋体" w:eastAsia="宋体" w:hAnsi="宋体" w:hint="eastAsia"/>
          <w:sz w:val="24"/>
          <w:szCs w:val="24"/>
        </w:rPr>
        <w:t>Lubei</w:t>
      </w:r>
      <w:proofErr w:type="spellEnd"/>
      <w:r w:rsidR="00FF5BEF" w:rsidRPr="002F2DDF">
        <w:rPr>
          <w:rFonts w:ascii="宋体" w:eastAsia="宋体" w:hAnsi="宋体" w:hint="eastAsia"/>
          <w:sz w:val="24"/>
          <w:szCs w:val="24"/>
        </w:rPr>
        <w:t xml:space="preserve"> Avenue and </w:t>
      </w:r>
      <w:proofErr w:type="spellStart"/>
      <w:r w:rsidR="00FF5BEF" w:rsidRPr="002F2DDF">
        <w:rPr>
          <w:rFonts w:ascii="宋体" w:eastAsia="宋体" w:hAnsi="宋体" w:hint="eastAsia"/>
          <w:sz w:val="24"/>
          <w:szCs w:val="24"/>
        </w:rPr>
        <w:t>Binjiang</w:t>
      </w:r>
      <w:proofErr w:type="spellEnd"/>
      <w:r w:rsidR="00FF5BEF" w:rsidRPr="002F2DDF">
        <w:rPr>
          <w:rFonts w:ascii="宋体" w:eastAsia="宋体" w:hAnsi="宋体" w:hint="eastAsia"/>
          <w:sz w:val="24"/>
          <w:szCs w:val="24"/>
        </w:rPr>
        <w:t xml:space="preserve"> Avenue, and with </w:t>
      </w:r>
      <w:proofErr w:type="spellStart"/>
      <w:r w:rsidR="00FF5BEF" w:rsidRPr="002F2DDF">
        <w:rPr>
          <w:rFonts w:ascii="宋体" w:eastAsia="宋体" w:hAnsi="宋体" w:hint="eastAsia"/>
          <w:sz w:val="24"/>
          <w:szCs w:val="24"/>
        </w:rPr>
        <w:t>Damaiyu</w:t>
      </w:r>
      <w:proofErr w:type="spellEnd"/>
      <w:r w:rsidR="00FF5BEF" w:rsidRPr="002F2DDF">
        <w:rPr>
          <w:rFonts w:ascii="宋体" w:eastAsia="宋体" w:hAnsi="宋体" w:hint="eastAsia"/>
          <w:sz w:val="24"/>
          <w:szCs w:val="24"/>
        </w:rPr>
        <w:t xml:space="preserve"> town and </w:t>
      </w:r>
      <w:proofErr w:type="spellStart"/>
      <w:r w:rsidR="00FF5BEF" w:rsidRPr="002F2DDF">
        <w:rPr>
          <w:rFonts w:ascii="宋体" w:eastAsia="宋体" w:hAnsi="宋体" w:hint="eastAsia"/>
          <w:sz w:val="24"/>
          <w:szCs w:val="24"/>
        </w:rPr>
        <w:t>Ganjiang</w:t>
      </w:r>
      <w:proofErr w:type="spellEnd"/>
      <w:r w:rsidR="00FF5BEF" w:rsidRPr="002F2DDF">
        <w:rPr>
          <w:rFonts w:ascii="宋体" w:eastAsia="宋体" w:hAnsi="宋体" w:hint="eastAsia"/>
          <w:sz w:val="24"/>
          <w:szCs w:val="24"/>
        </w:rPr>
        <w:t xml:space="preserve"> town through </w:t>
      </w:r>
      <w:proofErr w:type="spellStart"/>
      <w:r w:rsidR="00FF5BEF" w:rsidRPr="002F2DDF">
        <w:rPr>
          <w:rFonts w:ascii="宋体" w:eastAsia="宋体" w:hAnsi="宋体" w:hint="eastAsia"/>
          <w:sz w:val="24"/>
          <w:szCs w:val="24"/>
        </w:rPr>
        <w:t>Huandao</w:t>
      </w:r>
      <w:proofErr w:type="spellEnd"/>
      <w:r w:rsidR="00FF5BEF" w:rsidRPr="002F2DDF">
        <w:rPr>
          <w:rFonts w:ascii="宋体" w:eastAsia="宋体" w:hAnsi="宋体" w:hint="eastAsia"/>
          <w:sz w:val="24"/>
          <w:szCs w:val="24"/>
        </w:rPr>
        <w:t xml:space="preserve"> Road.</w:t>
      </w:r>
    </w:p>
    <w:p w14:paraId="367BD217" w14:textId="06F42900" w:rsidR="00D05B21" w:rsidRPr="002F2DDF" w:rsidRDefault="00C52066" w:rsidP="00991F47">
      <w:pPr>
        <w:spacing w:line="360" w:lineRule="auto"/>
        <w:jc w:val="center"/>
        <w:rPr>
          <w:rFonts w:ascii="宋体" w:eastAsia="宋体" w:hAnsi="宋体"/>
          <w:sz w:val="24"/>
          <w:szCs w:val="24"/>
        </w:rPr>
      </w:pPr>
      <w:r w:rsidRPr="002F2DDF">
        <w:rPr>
          <w:rFonts w:ascii="宋体" w:eastAsia="宋体" w:hAnsi="宋体" w:hint="eastAsia"/>
          <w:noProof/>
          <w:sz w:val="24"/>
          <w:szCs w:val="24"/>
        </w:rPr>
        <w:lastRenderedPageBreak/>
        <w:drawing>
          <wp:inline distT="0" distB="0" distL="0" distR="0" wp14:anchorId="439424E5" wp14:editId="531694BD">
            <wp:extent cx="5481956" cy="478887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0166"/>
                    <a:stretch/>
                  </pic:blipFill>
                  <pic:spPr bwMode="auto">
                    <a:xfrm>
                      <a:off x="0" y="0"/>
                      <a:ext cx="5494827" cy="4800114"/>
                    </a:xfrm>
                    <a:prstGeom prst="rect">
                      <a:avLst/>
                    </a:prstGeom>
                    <a:noFill/>
                    <a:ln>
                      <a:noFill/>
                    </a:ln>
                    <a:extLst>
                      <a:ext uri="{53640926-AAD7-44D8-BBD7-CCE9431645EC}">
                        <a14:shadowObscured xmlns:a14="http://schemas.microsoft.com/office/drawing/2010/main"/>
                      </a:ext>
                    </a:extLst>
                  </pic:spPr>
                </pic:pic>
              </a:graphicData>
            </a:graphic>
          </wp:inline>
        </w:drawing>
      </w:r>
    </w:p>
    <w:p w14:paraId="3D40B2E5" w14:textId="1E4D00BD" w:rsidR="004C7A61" w:rsidRPr="002F2DDF" w:rsidRDefault="00765439" w:rsidP="00991F47">
      <w:pPr>
        <w:pStyle w:val="a8"/>
        <w:numPr>
          <w:ilvl w:val="0"/>
          <w:numId w:val="2"/>
        </w:numPr>
        <w:jc w:val="center"/>
        <w:rPr>
          <w:rFonts w:ascii="宋体" w:eastAsia="宋体" w:hAnsi="宋体"/>
        </w:rPr>
      </w:pPr>
      <w:r>
        <w:rPr>
          <w:rFonts w:ascii="宋体" w:eastAsia="宋体" w:hAnsi="宋体" w:hint="eastAsia"/>
        </w:rPr>
        <w:t>玉环新城（</w:t>
      </w:r>
      <w:proofErr w:type="gramStart"/>
      <w:r>
        <w:rPr>
          <w:rFonts w:ascii="宋体" w:eastAsia="宋体" w:hAnsi="宋体" w:hint="eastAsia"/>
        </w:rPr>
        <w:t>漩</w:t>
      </w:r>
      <w:proofErr w:type="gramEnd"/>
      <w:r>
        <w:rPr>
          <w:rFonts w:ascii="宋体" w:eastAsia="宋体" w:hAnsi="宋体" w:hint="eastAsia"/>
        </w:rPr>
        <w:t>门三期）</w:t>
      </w:r>
      <w:r w:rsidR="004C7A61" w:rsidRPr="002F2DDF">
        <w:rPr>
          <w:rFonts w:ascii="宋体" w:eastAsia="宋体" w:hAnsi="宋体" w:hint="eastAsia"/>
        </w:rPr>
        <w:t xml:space="preserve">区位图 </w:t>
      </w:r>
    </w:p>
    <w:p w14:paraId="69563346" w14:textId="38D4418A" w:rsidR="00960F25" w:rsidRPr="002F2DDF" w:rsidRDefault="00960F25" w:rsidP="00960F25">
      <w:pPr>
        <w:pStyle w:val="a8"/>
        <w:jc w:val="center"/>
        <w:rPr>
          <w:rFonts w:ascii="宋体" w:eastAsia="宋体" w:hAnsi="宋体"/>
        </w:rPr>
      </w:pPr>
      <w:r w:rsidRPr="002F2DDF">
        <w:rPr>
          <w:rFonts w:ascii="宋体" w:eastAsia="宋体" w:hAnsi="宋体"/>
        </w:rPr>
        <w:t xml:space="preserve">Fig. 2 Location of </w:t>
      </w:r>
      <w:proofErr w:type="spellStart"/>
      <w:r w:rsidR="00917B2B" w:rsidRPr="002F2DDF">
        <w:rPr>
          <w:rFonts w:ascii="宋体" w:eastAsia="宋体" w:hAnsi="宋体" w:hint="eastAsia"/>
        </w:rPr>
        <w:t>Yuhuan</w:t>
      </w:r>
      <w:proofErr w:type="spellEnd"/>
      <w:r w:rsidR="00917B2B" w:rsidRPr="002F2DDF">
        <w:rPr>
          <w:rFonts w:ascii="宋体" w:eastAsia="宋体" w:hAnsi="宋体" w:hint="eastAsia"/>
        </w:rPr>
        <w:t xml:space="preserve"> New </w:t>
      </w:r>
      <w:proofErr w:type="gramStart"/>
      <w:r w:rsidR="00917B2B" w:rsidRPr="002F2DDF">
        <w:rPr>
          <w:rFonts w:ascii="宋体" w:eastAsia="宋体" w:hAnsi="宋体" w:hint="eastAsia"/>
        </w:rPr>
        <w:t>City(</w:t>
      </w:r>
      <w:proofErr w:type="spellStart"/>
      <w:proofErr w:type="gramEnd"/>
      <w:r w:rsidR="00917B2B" w:rsidRPr="002F2DDF">
        <w:rPr>
          <w:rFonts w:ascii="宋体" w:eastAsia="宋体" w:hAnsi="宋体" w:hint="eastAsia"/>
        </w:rPr>
        <w:t>Xuanmen</w:t>
      </w:r>
      <w:proofErr w:type="spellEnd"/>
      <w:r w:rsidR="00917B2B" w:rsidRPr="002F2DDF">
        <w:rPr>
          <w:rFonts w:ascii="宋体" w:eastAsia="宋体" w:hAnsi="宋体" w:hint="eastAsia"/>
        </w:rPr>
        <w:t xml:space="preserve"> Phase III)</w:t>
      </w:r>
    </w:p>
    <w:p w14:paraId="3BDCFE32" w14:textId="77777777" w:rsidR="00960F25" w:rsidRPr="002F2DDF" w:rsidRDefault="00292974" w:rsidP="00BF02CB">
      <w:pPr>
        <w:pStyle w:val="1"/>
        <w:numPr>
          <w:ilvl w:val="0"/>
          <w:numId w:val="1"/>
        </w:numPr>
        <w:ind w:left="567" w:hanging="567"/>
        <w:contextualSpacing/>
        <w:rPr>
          <w:rFonts w:ascii="宋体" w:hAnsi="宋体"/>
        </w:rPr>
      </w:pPr>
      <w:bookmarkStart w:id="10" w:name="_Toc116654604"/>
      <w:r w:rsidRPr="002F2DDF">
        <w:rPr>
          <w:rFonts w:ascii="宋体" w:hAnsi="宋体" w:hint="eastAsia"/>
        </w:rPr>
        <w:t>项目规划</w:t>
      </w:r>
      <w:r w:rsidR="00CD607A" w:rsidRPr="002F2DDF">
        <w:rPr>
          <w:rFonts w:ascii="宋体" w:hAnsi="宋体" w:hint="eastAsia"/>
        </w:rPr>
        <w:t>设计</w:t>
      </w:r>
      <w:r w:rsidRPr="002F2DDF">
        <w:rPr>
          <w:rFonts w:ascii="宋体" w:hAnsi="宋体" w:hint="eastAsia"/>
        </w:rPr>
        <w:t>范围</w:t>
      </w:r>
      <w:bookmarkEnd w:id="10"/>
    </w:p>
    <w:p w14:paraId="16758BFD" w14:textId="2C69A13D" w:rsidR="00292974" w:rsidRPr="002F2DDF" w:rsidRDefault="00960F25" w:rsidP="00BF02CB">
      <w:pPr>
        <w:pStyle w:val="1"/>
        <w:rPr>
          <w:rFonts w:ascii="宋体" w:hAnsi="宋体"/>
        </w:rPr>
      </w:pPr>
      <w:bookmarkStart w:id="11" w:name="_Toc116654605"/>
      <w:r w:rsidRPr="002F2DDF">
        <w:rPr>
          <w:rFonts w:ascii="宋体" w:hAnsi="宋体"/>
        </w:rPr>
        <w:t>III.</w:t>
      </w:r>
      <w:r w:rsidR="00932BAF" w:rsidRPr="002F2DDF">
        <w:rPr>
          <w:rFonts w:ascii="宋体" w:hAnsi="宋体"/>
        </w:rPr>
        <w:t xml:space="preserve"> </w:t>
      </w:r>
      <w:r w:rsidRPr="002F2DDF">
        <w:rPr>
          <w:rFonts w:ascii="宋体" w:hAnsi="宋体"/>
        </w:rPr>
        <w:t>Planning and Design Scope</w:t>
      </w:r>
      <w:bookmarkEnd w:id="11"/>
    </w:p>
    <w:p w14:paraId="7534B733" w14:textId="63DC4742" w:rsidR="00D15135" w:rsidRPr="002F2DDF" w:rsidRDefault="00D15135" w:rsidP="00BF02CB">
      <w:pPr>
        <w:spacing w:line="360" w:lineRule="auto"/>
        <w:ind w:firstLineChars="200" w:firstLine="480"/>
        <w:rPr>
          <w:rFonts w:ascii="宋体" w:eastAsia="宋体" w:hAnsi="宋体"/>
          <w:sz w:val="24"/>
          <w:szCs w:val="24"/>
        </w:rPr>
      </w:pPr>
      <w:bookmarkStart w:id="12" w:name="_Hlk108426631"/>
      <w:r w:rsidRPr="002F2DDF">
        <w:rPr>
          <w:rFonts w:ascii="宋体" w:eastAsia="宋体" w:hAnsi="宋体" w:hint="eastAsia"/>
          <w:sz w:val="24"/>
          <w:szCs w:val="24"/>
        </w:rPr>
        <w:t>本次</w:t>
      </w:r>
      <w:r w:rsidR="0060755F" w:rsidRPr="002F2DDF">
        <w:rPr>
          <w:rFonts w:ascii="宋体" w:eastAsia="宋体" w:hAnsi="宋体" w:hint="eastAsia"/>
          <w:sz w:val="24"/>
          <w:szCs w:val="24"/>
        </w:rPr>
        <w:t>项目工作范围按内容及深度不同分三个层面，分别为</w:t>
      </w:r>
      <w:r w:rsidR="00FB3952" w:rsidRPr="002F2DDF">
        <w:rPr>
          <w:rFonts w:ascii="宋体" w:eastAsia="宋体" w:hAnsi="宋体" w:hint="eastAsia"/>
          <w:sz w:val="24"/>
          <w:szCs w:val="24"/>
        </w:rPr>
        <w:t>概念规划</w:t>
      </w:r>
      <w:r w:rsidR="0060755F" w:rsidRPr="002F2DDF">
        <w:rPr>
          <w:rFonts w:ascii="宋体" w:eastAsia="宋体" w:hAnsi="宋体" w:hint="eastAsia"/>
          <w:sz w:val="24"/>
          <w:szCs w:val="24"/>
        </w:rPr>
        <w:t>范围、</w:t>
      </w:r>
      <w:bookmarkEnd w:id="12"/>
      <w:r w:rsidR="00EB2AA2" w:rsidRPr="002F2DDF">
        <w:rPr>
          <w:rFonts w:ascii="宋体" w:eastAsia="宋体" w:hAnsi="宋体" w:hint="eastAsia"/>
          <w:sz w:val="24"/>
          <w:szCs w:val="24"/>
        </w:rPr>
        <w:t>整体城市设计</w:t>
      </w:r>
      <w:r w:rsidR="0060755F" w:rsidRPr="002F2DDF">
        <w:rPr>
          <w:rFonts w:ascii="宋体" w:eastAsia="宋体" w:hAnsi="宋体" w:hint="eastAsia"/>
          <w:sz w:val="24"/>
          <w:szCs w:val="24"/>
        </w:rPr>
        <w:t>范围以及详细城市设计</w:t>
      </w:r>
      <w:r w:rsidR="00FB3952" w:rsidRPr="002F2DDF">
        <w:rPr>
          <w:rFonts w:ascii="宋体" w:eastAsia="宋体" w:hAnsi="宋体" w:hint="eastAsia"/>
          <w:sz w:val="24"/>
          <w:szCs w:val="24"/>
        </w:rPr>
        <w:t>范围</w:t>
      </w:r>
      <w:r w:rsidR="0060755F" w:rsidRPr="002F2DDF">
        <w:rPr>
          <w:rFonts w:ascii="宋体" w:eastAsia="宋体" w:hAnsi="宋体" w:hint="eastAsia"/>
          <w:sz w:val="24"/>
          <w:szCs w:val="24"/>
        </w:rPr>
        <w:t>。</w:t>
      </w:r>
    </w:p>
    <w:p w14:paraId="14A69F72" w14:textId="4BF634A4" w:rsidR="00960F25" w:rsidRPr="002F2DDF" w:rsidRDefault="00960F25" w:rsidP="00BF02CB">
      <w:pPr>
        <w:spacing w:line="360" w:lineRule="auto"/>
        <w:ind w:firstLineChars="200" w:firstLine="480"/>
        <w:rPr>
          <w:rFonts w:ascii="宋体" w:eastAsia="宋体" w:hAnsi="宋体"/>
          <w:sz w:val="24"/>
          <w:szCs w:val="24"/>
        </w:rPr>
      </w:pPr>
      <w:r w:rsidRPr="002F2DDF">
        <w:rPr>
          <w:rFonts w:ascii="宋体" w:eastAsia="宋体" w:hAnsi="宋体"/>
          <w:sz w:val="24"/>
          <w:szCs w:val="24"/>
        </w:rPr>
        <w:t>The scope of this project is divided into three levels according to the content and depth, which are Co</w:t>
      </w:r>
      <w:r w:rsidR="009A39D5" w:rsidRPr="002F2DDF">
        <w:rPr>
          <w:rFonts w:ascii="宋体" w:eastAsia="宋体" w:hAnsi="宋体"/>
          <w:sz w:val="24"/>
          <w:szCs w:val="24"/>
        </w:rPr>
        <w:t>nceptual Planning scope, Overall</w:t>
      </w:r>
      <w:r w:rsidRPr="002F2DDF">
        <w:rPr>
          <w:rFonts w:ascii="宋体" w:eastAsia="宋体" w:hAnsi="宋体"/>
          <w:sz w:val="24"/>
          <w:szCs w:val="24"/>
        </w:rPr>
        <w:t xml:space="preserve"> urban design scope and Detailed urban design scope.</w:t>
      </w:r>
    </w:p>
    <w:p w14:paraId="1045CEF1" w14:textId="32F92266" w:rsidR="00E8166E" w:rsidRPr="002F2DDF" w:rsidRDefault="00E8166E" w:rsidP="00BF02CB">
      <w:pPr>
        <w:pStyle w:val="a7"/>
        <w:numPr>
          <w:ilvl w:val="0"/>
          <w:numId w:val="3"/>
        </w:numPr>
        <w:spacing w:line="360" w:lineRule="auto"/>
        <w:ind w:left="0" w:firstLineChars="0" w:firstLine="567"/>
        <w:rPr>
          <w:rFonts w:ascii="宋体" w:eastAsia="宋体" w:hAnsi="宋体"/>
          <w:sz w:val="24"/>
          <w:szCs w:val="24"/>
        </w:rPr>
      </w:pPr>
      <w:bookmarkStart w:id="13" w:name="_Hlk108426790"/>
      <w:r w:rsidRPr="002F2DDF">
        <w:rPr>
          <w:rFonts w:ascii="宋体" w:eastAsia="宋体" w:hAnsi="宋体" w:hint="eastAsia"/>
          <w:b/>
          <w:bCs/>
          <w:sz w:val="24"/>
          <w:szCs w:val="24"/>
        </w:rPr>
        <w:t>概念规划范围</w:t>
      </w:r>
      <w:bookmarkEnd w:id="13"/>
      <w:r w:rsidRPr="002F2DDF">
        <w:rPr>
          <w:rFonts w:ascii="宋体" w:eastAsia="宋体" w:hAnsi="宋体" w:hint="eastAsia"/>
          <w:sz w:val="24"/>
          <w:szCs w:val="24"/>
        </w:rPr>
        <w:t>：</w:t>
      </w:r>
      <w:bookmarkStart w:id="14" w:name="_Hlk108107365"/>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Pr="002F2DDF">
        <w:rPr>
          <w:rFonts w:ascii="宋体" w:eastAsia="宋体" w:hAnsi="宋体" w:hint="eastAsia"/>
          <w:sz w:val="24"/>
          <w:szCs w:val="24"/>
        </w:rPr>
        <w:t>协调发展片区，</w:t>
      </w:r>
      <w:bookmarkEnd w:id="14"/>
      <w:r w:rsidRPr="002F2DDF">
        <w:rPr>
          <w:rFonts w:ascii="宋体" w:eastAsia="宋体" w:hAnsi="宋体" w:hint="eastAsia"/>
          <w:sz w:val="24"/>
          <w:szCs w:val="24"/>
        </w:rPr>
        <w:t>总面积约</w:t>
      </w:r>
      <w:r w:rsidRPr="002F2DDF">
        <w:rPr>
          <w:rFonts w:ascii="宋体" w:eastAsia="宋体" w:hAnsi="宋体"/>
          <w:sz w:val="24"/>
          <w:szCs w:val="24"/>
        </w:rPr>
        <w:t>14</w:t>
      </w:r>
      <w:r w:rsidR="004031D8" w:rsidRPr="002F2DDF">
        <w:rPr>
          <w:rFonts w:ascii="宋体" w:eastAsia="宋体" w:hAnsi="宋体"/>
          <w:sz w:val="24"/>
          <w:szCs w:val="24"/>
        </w:rPr>
        <w:t>5</w:t>
      </w:r>
      <w:r w:rsidRPr="002F2DDF">
        <w:rPr>
          <w:rFonts w:ascii="宋体" w:eastAsia="宋体" w:hAnsi="宋体"/>
          <w:sz w:val="24"/>
          <w:szCs w:val="24"/>
        </w:rPr>
        <w:t>平方公里；</w:t>
      </w:r>
      <w:r w:rsidR="009E6C0D" w:rsidRPr="002F2DDF">
        <w:rPr>
          <w:rFonts w:ascii="宋体" w:eastAsia="宋体" w:hAnsi="宋体" w:hint="eastAsia"/>
          <w:sz w:val="24"/>
          <w:szCs w:val="24"/>
        </w:rPr>
        <w:t>北至</w:t>
      </w:r>
      <w:proofErr w:type="gramStart"/>
      <w:r w:rsidR="009E6C0D" w:rsidRPr="002F2DDF">
        <w:rPr>
          <w:rFonts w:ascii="宋体" w:eastAsia="宋体" w:hAnsi="宋体" w:hint="eastAsia"/>
          <w:sz w:val="24"/>
          <w:szCs w:val="24"/>
        </w:rPr>
        <w:t>漩</w:t>
      </w:r>
      <w:proofErr w:type="gramEnd"/>
      <w:r w:rsidR="009E6C0D" w:rsidRPr="002F2DDF">
        <w:rPr>
          <w:rFonts w:ascii="宋体" w:eastAsia="宋体" w:hAnsi="宋体" w:hint="eastAsia"/>
          <w:sz w:val="24"/>
          <w:szCs w:val="24"/>
        </w:rPr>
        <w:t>门湾湿地公园</w:t>
      </w:r>
      <w:r w:rsidR="00EE0A8D" w:rsidRPr="002F2DDF">
        <w:rPr>
          <w:rFonts w:ascii="宋体" w:eastAsia="宋体" w:hAnsi="宋体" w:hint="eastAsia"/>
          <w:sz w:val="24"/>
          <w:szCs w:val="24"/>
        </w:rPr>
        <w:t>，</w:t>
      </w:r>
      <w:proofErr w:type="gramStart"/>
      <w:r w:rsidR="009E6C0D" w:rsidRPr="002F2DDF">
        <w:rPr>
          <w:rFonts w:ascii="宋体" w:eastAsia="宋体" w:hAnsi="宋体" w:hint="eastAsia"/>
          <w:sz w:val="24"/>
          <w:szCs w:val="24"/>
        </w:rPr>
        <w:t>东至</w:t>
      </w:r>
      <w:r w:rsidR="00EE0A8D" w:rsidRPr="002F2DDF">
        <w:rPr>
          <w:rFonts w:ascii="宋体" w:eastAsia="宋体" w:hAnsi="宋体" w:hint="eastAsia"/>
          <w:sz w:val="24"/>
          <w:szCs w:val="24"/>
        </w:rPr>
        <w:t>泽坎公路</w:t>
      </w:r>
      <w:proofErr w:type="gramEnd"/>
      <w:r w:rsidR="00EE0A8D" w:rsidRPr="002F2DDF">
        <w:rPr>
          <w:rFonts w:ascii="宋体" w:eastAsia="宋体" w:hAnsi="宋体" w:hint="eastAsia"/>
          <w:sz w:val="24"/>
          <w:szCs w:val="24"/>
        </w:rPr>
        <w:t>、</w:t>
      </w:r>
      <w:r w:rsidR="009E6C0D" w:rsidRPr="002F2DDF">
        <w:rPr>
          <w:rFonts w:ascii="宋体" w:eastAsia="宋体" w:hAnsi="宋体" w:hint="eastAsia"/>
          <w:sz w:val="24"/>
          <w:szCs w:val="24"/>
        </w:rPr>
        <w:t>炮台山炮台沙滩</w:t>
      </w:r>
      <w:r w:rsidR="00EE0A8D" w:rsidRPr="002F2DDF">
        <w:rPr>
          <w:rFonts w:ascii="宋体" w:eastAsia="宋体" w:hAnsi="宋体" w:hint="eastAsia"/>
          <w:sz w:val="24"/>
          <w:szCs w:val="24"/>
        </w:rPr>
        <w:t>，</w:t>
      </w:r>
      <w:r w:rsidR="009E6C0D" w:rsidRPr="002F2DDF">
        <w:rPr>
          <w:rFonts w:ascii="宋体" w:eastAsia="宋体" w:hAnsi="宋体" w:hint="eastAsia"/>
          <w:sz w:val="24"/>
          <w:szCs w:val="24"/>
        </w:rPr>
        <w:t>南至东沙渔村</w:t>
      </w:r>
      <w:r w:rsidR="00EE0A8D" w:rsidRPr="002F2DDF">
        <w:rPr>
          <w:rFonts w:ascii="宋体" w:eastAsia="宋体" w:hAnsi="宋体" w:hint="eastAsia"/>
          <w:sz w:val="24"/>
          <w:szCs w:val="24"/>
        </w:rPr>
        <w:t>，</w:t>
      </w:r>
      <w:r w:rsidR="009E6C0D" w:rsidRPr="002F2DDF">
        <w:rPr>
          <w:rFonts w:ascii="宋体" w:eastAsia="宋体" w:hAnsi="宋体" w:hint="eastAsia"/>
          <w:sz w:val="24"/>
          <w:szCs w:val="24"/>
        </w:rPr>
        <w:t>西至山体边界</w:t>
      </w:r>
      <w:r w:rsidRPr="002F2DDF">
        <w:rPr>
          <w:rFonts w:ascii="宋体" w:eastAsia="宋体" w:hAnsi="宋体"/>
          <w:sz w:val="24"/>
          <w:szCs w:val="24"/>
        </w:rPr>
        <w:t>。</w:t>
      </w:r>
    </w:p>
    <w:p w14:paraId="340201D6" w14:textId="3AA15289" w:rsidR="00917B2B" w:rsidRPr="002F2DDF" w:rsidRDefault="00917B2B"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lastRenderedPageBreak/>
        <w:t xml:space="preserve">（I） </w:t>
      </w:r>
      <w:r w:rsidRPr="002F2DDF">
        <w:rPr>
          <w:rFonts w:ascii="宋体" w:eastAsia="宋体" w:hAnsi="宋体" w:hint="eastAsia"/>
          <w:b/>
          <w:sz w:val="24"/>
          <w:szCs w:val="24"/>
        </w:rPr>
        <w:t>Conceptual Planning Scope：</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coordinated development area, which extends to the </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Bay Park in the north, the </w:t>
      </w:r>
      <w:proofErr w:type="spellStart"/>
      <w:r w:rsidRPr="002F2DDF">
        <w:rPr>
          <w:rFonts w:ascii="宋体" w:eastAsia="宋体" w:hAnsi="宋体" w:hint="eastAsia"/>
          <w:sz w:val="24"/>
          <w:szCs w:val="24"/>
        </w:rPr>
        <w:t>Zekan</w:t>
      </w:r>
      <w:proofErr w:type="spellEnd"/>
      <w:r w:rsidRPr="002F2DDF">
        <w:rPr>
          <w:rFonts w:ascii="宋体" w:eastAsia="宋体" w:hAnsi="宋体" w:hint="eastAsia"/>
          <w:sz w:val="24"/>
          <w:szCs w:val="24"/>
        </w:rPr>
        <w:t xml:space="preserve"> Road and </w:t>
      </w:r>
      <w:proofErr w:type="spellStart"/>
      <w:r w:rsidRPr="002F2DDF">
        <w:rPr>
          <w:rFonts w:ascii="宋体" w:eastAsia="宋体" w:hAnsi="宋体" w:hint="eastAsia"/>
          <w:sz w:val="24"/>
          <w:szCs w:val="24"/>
        </w:rPr>
        <w:t>Paotai</w:t>
      </w:r>
      <w:proofErr w:type="spellEnd"/>
      <w:r w:rsidRPr="002F2DDF">
        <w:rPr>
          <w:rFonts w:ascii="宋体" w:eastAsia="宋体" w:hAnsi="宋体" w:hint="eastAsia"/>
          <w:sz w:val="24"/>
          <w:szCs w:val="24"/>
        </w:rPr>
        <w:t xml:space="preserve"> Mountain in the east, </w:t>
      </w:r>
      <w:proofErr w:type="spellStart"/>
      <w:r w:rsidRPr="002F2DDF">
        <w:rPr>
          <w:rFonts w:ascii="宋体" w:eastAsia="宋体" w:hAnsi="宋体" w:hint="eastAsia"/>
          <w:sz w:val="24"/>
          <w:szCs w:val="24"/>
        </w:rPr>
        <w:t>Dongsha</w:t>
      </w:r>
      <w:proofErr w:type="spellEnd"/>
      <w:r w:rsidRPr="002F2DDF">
        <w:rPr>
          <w:rFonts w:ascii="宋体" w:eastAsia="宋体" w:hAnsi="宋体" w:hint="eastAsia"/>
          <w:sz w:val="24"/>
          <w:szCs w:val="24"/>
        </w:rPr>
        <w:t xml:space="preserve"> Fishing Village in the south and the mountain boundary in the west, covering a total area of 145 k㎡.</w:t>
      </w:r>
    </w:p>
    <w:p w14:paraId="3790AE2C" w14:textId="59398ACF" w:rsidR="00926AA8" w:rsidRPr="002F2DDF" w:rsidRDefault="00EB2AA2" w:rsidP="00BF02CB">
      <w:pPr>
        <w:pStyle w:val="a7"/>
        <w:numPr>
          <w:ilvl w:val="0"/>
          <w:numId w:val="3"/>
        </w:numPr>
        <w:spacing w:line="360" w:lineRule="auto"/>
        <w:ind w:left="0" w:firstLineChars="0" w:firstLine="567"/>
        <w:rPr>
          <w:rFonts w:ascii="宋体" w:eastAsia="宋体" w:hAnsi="宋体"/>
          <w:sz w:val="24"/>
          <w:szCs w:val="24"/>
        </w:rPr>
      </w:pPr>
      <w:r w:rsidRPr="002F2DDF">
        <w:rPr>
          <w:rFonts w:ascii="宋体" w:eastAsia="宋体" w:hAnsi="宋体" w:hint="eastAsia"/>
          <w:b/>
          <w:bCs/>
          <w:sz w:val="24"/>
          <w:szCs w:val="24"/>
        </w:rPr>
        <w:t>整体城市设计</w:t>
      </w:r>
      <w:r w:rsidR="00E8166E" w:rsidRPr="002F2DDF">
        <w:rPr>
          <w:rFonts w:ascii="宋体" w:eastAsia="宋体" w:hAnsi="宋体" w:hint="eastAsia"/>
          <w:b/>
          <w:bCs/>
          <w:sz w:val="24"/>
          <w:szCs w:val="24"/>
        </w:rPr>
        <w:t>范围</w:t>
      </w:r>
      <w:r w:rsidR="00E8166E" w:rsidRPr="002F2DDF">
        <w:rPr>
          <w:rFonts w:ascii="宋体" w:eastAsia="宋体" w:hAnsi="宋体" w:hint="eastAsia"/>
          <w:sz w:val="24"/>
          <w:szCs w:val="24"/>
        </w:rPr>
        <w:t>：</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000F4765" w:rsidRPr="002F2DDF">
        <w:rPr>
          <w:rFonts w:ascii="宋体" w:eastAsia="宋体" w:hAnsi="宋体" w:hint="eastAsia"/>
          <w:sz w:val="24"/>
          <w:szCs w:val="24"/>
        </w:rPr>
        <w:t>及周边区域，</w:t>
      </w:r>
      <w:r w:rsidR="00E8166E" w:rsidRPr="002F2DDF">
        <w:rPr>
          <w:rFonts w:ascii="宋体" w:eastAsia="宋体" w:hAnsi="宋体" w:hint="eastAsia"/>
          <w:sz w:val="24"/>
          <w:szCs w:val="24"/>
        </w:rPr>
        <w:t>由自然河道、山体边界、海岸线围合，面积约</w:t>
      </w:r>
      <w:r w:rsidR="000F4765" w:rsidRPr="002F2DDF">
        <w:rPr>
          <w:rFonts w:ascii="宋体" w:eastAsia="宋体" w:hAnsi="宋体"/>
          <w:sz w:val="24"/>
          <w:szCs w:val="24"/>
        </w:rPr>
        <w:t>38.5</w:t>
      </w:r>
      <w:r w:rsidR="00E8166E" w:rsidRPr="002F2DDF">
        <w:rPr>
          <w:rFonts w:ascii="宋体" w:eastAsia="宋体" w:hAnsi="宋体"/>
          <w:sz w:val="24"/>
          <w:szCs w:val="24"/>
        </w:rPr>
        <w:t>平方公里</w:t>
      </w:r>
      <w:r w:rsidR="00E8166E" w:rsidRPr="002F2DDF">
        <w:rPr>
          <w:rFonts w:ascii="宋体" w:eastAsia="宋体" w:hAnsi="宋体" w:hint="eastAsia"/>
          <w:sz w:val="24"/>
          <w:szCs w:val="24"/>
        </w:rPr>
        <w:t>的区域；</w:t>
      </w:r>
      <w:r w:rsidR="009E6C0D" w:rsidRPr="002F2DDF">
        <w:rPr>
          <w:rFonts w:ascii="宋体" w:eastAsia="宋体" w:hAnsi="宋体" w:hint="eastAsia"/>
          <w:sz w:val="24"/>
          <w:szCs w:val="24"/>
        </w:rPr>
        <w:t>北至文旦大道，东至龙翔南路，南至现状海陆边界、坎门海洋经济示范园，西至山体边界</w:t>
      </w:r>
      <w:r w:rsidR="0060755F" w:rsidRPr="002F2DDF">
        <w:rPr>
          <w:rFonts w:ascii="宋体" w:eastAsia="宋体" w:hAnsi="宋体" w:hint="eastAsia"/>
          <w:sz w:val="24"/>
          <w:szCs w:val="24"/>
        </w:rPr>
        <w:t>。</w:t>
      </w:r>
    </w:p>
    <w:p w14:paraId="40E7423B" w14:textId="2199ABEF" w:rsidR="00917B2B" w:rsidRPr="002F2DDF" w:rsidRDefault="00917B2B"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（II）</w:t>
      </w:r>
      <w:r w:rsidRPr="002F2DDF">
        <w:rPr>
          <w:rFonts w:ascii="宋体" w:eastAsia="宋体" w:hAnsi="宋体" w:hint="eastAsia"/>
          <w:b/>
          <w:sz w:val="24"/>
          <w:szCs w:val="24"/>
        </w:rPr>
        <w:t>Overall Urban Design Scope：</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surrounding areas, which are surrounded by natural rivers, mountain boundaries and coastlines, covering a total area of 38.5k㎡.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extends to the </w:t>
      </w:r>
      <w:proofErr w:type="spellStart"/>
      <w:r w:rsidRPr="002F2DDF">
        <w:rPr>
          <w:rFonts w:ascii="宋体" w:eastAsia="宋体" w:hAnsi="宋体" w:hint="eastAsia"/>
          <w:sz w:val="24"/>
          <w:szCs w:val="24"/>
        </w:rPr>
        <w:t>Wendan</w:t>
      </w:r>
      <w:proofErr w:type="spellEnd"/>
      <w:r w:rsidRPr="002F2DDF">
        <w:rPr>
          <w:rFonts w:ascii="宋体" w:eastAsia="宋体" w:hAnsi="宋体" w:hint="eastAsia"/>
          <w:sz w:val="24"/>
          <w:szCs w:val="24"/>
        </w:rPr>
        <w:t xml:space="preserve"> Avenue in the north, the </w:t>
      </w:r>
      <w:proofErr w:type="spellStart"/>
      <w:r w:rsidRPr="002F2DDF">
        <w:rPr>
          <w:rFonts w:ascii="宋体" w:eastAsia="宋体" w:hAnsi="宋体" w:hint="eastAsia"/>
          <w:sz w:val="24"/>
          <w:szCs w:val="24"/>
        </w:rPr>
        <w:t>Longxiang</w:t>
      </w:r>
      <w:proofErr w:type="spellEnd"/>
      <w:r w:rsidRPr="002F2DDF">
        <w:rPr>
          <w:rFonts w:ascii="宋体" w:eastAsia="宋体" w:hAnsi="宋体" w:hint="eastAsia"/>
          <w:sz w:val="24"/>
          <w:szCs w:val="24"/>
        </w:rPr>
        <w:t xml:space="preserve"> South Road in the east, the current Land and Maritime Boundary, the </w:t>
      </w:r>
      <w:proofErr w:type="spellStart"/>
      <w:r w:rsidRPr="002F2DDF">
        <w:rPr>
          <w:rFonts w:ascii="宋体" w:eastAsia="宋体" w:hAnsi="宋体" w:hint="eastAsia"/>
          <w:sz w:val="24"/>
          <w:szCs w:val="24"/>
        </w:rPr>
        <w:t>Kanmen</w:t>
      </w:r>
      <w:proofErr w:type="spellEnd"/>
      <w:r w:rsidRPr="002F2DDF">
        <w:rPr>
          <w:rFonts w:ascii="宋体" w:eastAsia="宋体" w:hAnsi="宋体" w:hint="eastAsia"/>
          <w:sz w:val="24"/>
          <w:szCs w:val="24"/>
        </w:rPr>
        <w:t xml:space="preserve"> Marine Economy Demonstration Zone in the south and the mountain boundary in the west.</w:t>
      </w:r>
    </w:p>
    <w:p w14:paraId="648F73D9" w14:textId="7F102CCE" w:rsidR="00926AA8" w:rsidRPr="002F2DDF" w:rsidRDefault="00926AA8" w:rsidP="00BF02CB">
      <w:pPr>
        <w:pStyle w:val="a7"/>
        <w:numPr>
          <w:ilvl w:val="0"/>
          <w:numId w:val="3"/>
        </w:numPr>
        <w:spacing w:line="360" w:lineRule="auto"/>
        <w:ind w:left="0" w:firstLineChars="0" w:firstLine="567"/>
        <w:rPr>
          <w:rFonts w:ascii="宋体" w:eastAsia="宋体" w:hAnsi="宋体"/>
          <w:sz w:val="24"/>
          <w:szCs w:val="24"/>
        </w:rPr>
      </w:pPr>
      <w:r w:rsidRPr="002F2DDF">
        <w:rPr>
          <w:rFonts w:ascii="宋体" w:eastAsia="宋体" w:hAnsi="宋体" w:hint="eastAsia"/>
          <w:b/>
          <w:bCs/>
          <w:sz w:val="24"/>
          <w:szCs w:val="24"/>
        </w:rPr>
        <w:t>详细城市设计范围</w:t>
      </w:r>
      <w:r w:rsidRPr="002F2DDF">
        <w:rPr>
          <w:rFonts w:ascii="宋体" w:eastAsia="宋体" w:hAnsi="宋体" w:hint="eastAsia"/>
          <w:sz w:val="24"/>
          <w:szCs w:val="24"/>
        </w:rPr>
        <w:t>：</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00ED417D" w:rsidRPr="002F2DDF">
        <w:rPr>
          <w:rFonts w:ascii="宋体" w:eastAsia="宋体" w:hAnsi="宋体" w:hint="eastAsia"/>
          <w:sz w:val="24"/>
          <w:szCs w:val="24"/>
        </w:rPr>
        <w:t>中心片区，总面积约</w:t>
      </w:r>
      <w:r w:rsidR="009C6B3F" w:rsidRPr="002F2DDF">
        <w:rPr>
          <w:rFonts w:ascii="宋体" w:eastAsia="宋体" w:hAnsi="宋体"/>
          <w:sz w:val="24"/>
          <w:szCs w:val="24"/>
        </w:rPr>
        <w:t>10</w:t>
      </w:r>
      <w:r w:rsidR="00ED417D" w:rsidRPr="002F2DDF">
        <w:rPr>
          <w:rFonts w:ascii="宋体" w:eastAsia="宋体" w:hAnsi="宋体" w:hint="eastAsia"/>
          <w:sz w:val="24"/>
          <w:szCs w:val="24"/>
        </w:rPr>
        <w:t>平方公里；</w:t>
      </w:r>
      <w:r w:rsidR="009E6C0D" w:rsidRPr="002F2DDF">
        <w:rPr>
          <w:rFonts w:ascii="宋体" w:eastAsia="宋体" w:hAnsi="宋体" w:hint="eastAsia"/>
          <w:sz w:val="24"/>
          <w:szCs w:val="24"/>
        </w:rPr>
        <w:t>北至文旦大道、甬</w:t>
      </w:r>
      <w:proofErr w:type="gramStart"/>
      <w:r w:rsidR="009E6C0D" w:rsidRPr="002F2DDF">
        <w:rPr>
          <w:rFonts w:ascii="宋体" w:eastAsia="宋体" w:hAnsi="宋体" w:hint="eastAsia"/>
          <w:sz w:val="24"/>
          <w:szCs w:val="24"/>
        </w:rPr>
        <w:t>莞</w:t>
      </w:r>
      <w:proofErr w:type="gramEnd"/>
      <w:r w:rsidR="009E6C0D" w:rsidRPr="002F2DDF">
        <w:rPr>
          <w:rFonts w:ascii="宋体" w:eastAsia="宋体" w:hAnsi="宋体" w:hint="eastAsia"/>
          <w:sz w:val="24"/>
          <w:szCs w:val="24"/>
        </w:rPr>
        <w:t>高速，西至城镇开发边界及山体边界，东、南至规划水系</w:t>
      </w:r>
      <w:r w:rsidRPr="002F2DDF">
        <w:rPr>
          <w:rFonts w:ascii="宋体" w:eastAsia="宋体" w:hAnsi="宋体" w:hint="eastAsia"/>
          <w:sz w:val="24"/>
          <w:szCs w:val="24"/>
        </w:rPr>
        <w:t>。</w:t>
      </w:r>
      <w:r w:rsidR="004031D8" w:rsidRPr="002F2DDF">
        <w:rPr>
          <w:rFonts w:ascii="宋体" w:eastAsia="宋体" w:hAnsi="宋体" w:hint="eastAsia"/>
          <w:sz w:val="24"/>
          <w:szCs w:val="24"/>
        </w:rPr>
        <w:t>其中</w:t>
      </w:r>
      <w:r w:rsidR="000E2ADA" w:rsidRPr="002F2DDF">
        <w:rPr>
          <w:rFonts w:ascii="宋体" w:eastAsia="宋体" w:hAnsi="宋体" w:hint="eastAsia"/>
          <w:sz w:val="24"/>
          <w:szCs w:val="24"/>
        </w:rPr>
        <w:t>，</w:t>
      </w:r>
      <w:r w:rsidR="004031D8" w:rsidRPr="002F2DDF">
        <w:rPr>
          <w:rFonts w:ascii="宋体" w:eastAsia="宋体" w:hAnsi="宋体" w:hint="eastAsia"/>
          <w:sz w:val="24"/>
          <w:szCs w:val="24"/>
        </w:rPr>
        <w:t>重点地块设计范围约1</w:t>
      </w:r>
      <w:r w:rsidR="004031D8" w:rsidRPr="002F2DDF">
        <w:rPr>
          <w:rFonts w:ascii="宋体" w:eastAsia="宋体" w:hAnsi="宋体"/>
          <w:sz w:val="24"/>
          <w:szCs w:val="24"/>
        </w:rPr>
        <w:t>.</w:t>
      </w:r>
      <w:r w:rsidR="00BE575C" w:rsidRPr="002F2DDF">
        <w:rPr>
          <w:rFonts w:ascii="宋体" w:eastAsia="宋体" w:hAnsi="宋体"/>
          <w:sz w:val="24"/>
          <w:szCs w:val="24"/>
        </w:rPr>
        <w:t>75</w:t>
      </w:r>
      <w:r w:rsidR="004031D8" w:rsidRPr="002F2DDF">
        <w:rPr>
          <w:rFonts w:ascii="宋体" w:eastAsia="宋体" w:hAnsi="宋体" w:hint="eastAsia"/>
          <w:sz w:val="24"/>
          <w:szCs w:val="24"/>
        </w:rPr>
        <w:t>平方公里，为行政文化片区及前面公园、商业用地；北至文旦大道</w:t>
      </w:r>
      <w:r w:rsidR="009E6C0D" w:rsidRPr="002F2DDF">
        <w:rPr>
          <w:rFonts w:ascii="宋体" w:eastAsia="宋体" w:hAnsi="宋体" w:hint="eastAsia"/>
          <w:sz w:val="24"/>
          <w:szCs w:val="24"/>
        </w:rPr>
        <w:t>，</w:t>
      </w:r>
      <w:r w:rsidR="004031D8" w:rsidRPr="002F2DDF">
        <w:rPr>
          <w:rFonts w:ascii="宋体" w:eastAsia="宋体" w:hAnsi="宋体" w:hint="eastAsia"/>
          <w:sz w:val="24"/>
          <w:szCs w:val="24"/>
        </w:rPr>
        <w:t>东、南至规划主干道</w:t>
      </w:r>
      <w:r w:rsidR="009E6C0D" w:rsidRPr="002F2DDF">
        <w:rPr>
          <w:rFonts w:ascii="宋体" w:eastAsia="宋体" w:hAnsi="宋体" w:hint="eastAsia"/>
          <w:sz w:val="24"/>
          <w:szCs w:val="24"/>
        </w:rPr>
        <w:t>，</w:t>
      </w:r>
      <w:r w:rsidR="004031D8" w:rsidRPr="002F2DDF">
        <w:rPr>
          <w:rFonts w:ascii="宋体" w:eastAsia="宋体" w:hAnsi="宋体" w:hint="eastAsia"/>
          <w:sz w:val="24"/>
          <w:szCs w:val="24"/>
        </w:rPr>
        <w:t>西至东海大道。</w:t>
      </w:r>
    </w:p>
    <w:p w14:paraId="0AC1CD0F" w14:textId="1DBCFE87" w:rsidR="00917B2B" w:rsidRPr="002F2DDF" w:rsidRDefault="00917B2B" w:rsidP="00BF02CB">
      <w:pPr>
        <w:pStyle w:val="a7"/>
        <w:spacing w:line="360" w:lineRule="auto"/>
        <w:ind w:firstLine="480"/>
        <w:rPr>
          <w:rFonts w:ascii="宋体" w:eastAsia="宋体" w:hAnsi="宋体"/>
          <w:sz w:val="24"/>
          <w:szCs w:val="24"/>
        </w:rPr>
      </w:pPr>
      <w:r w:rsidRPr="002F2DDF">
        <w:rPr>
          <w:rFonts w:ascii="宋体" w:eastAsia="宋体" w:hAnsi="宋体" w:hint="eastAsia"/>
          <w:sz w:val="24"/>
          <w:szCs w:val="24"/>
        </w:rPr>
        <w:t>（III）</w:t>
      </w:r>
      <w:r w:rsidRPr="002F2DDF">
        <w:rPr>
          <w:rFonts w:ascii="宋体" w:eastAsia="宋体" w:hAnsi="宋体" w:hint="eastAsia"/>
          <w:b/>
          <w:sz w:val="24"/>
          <w:szCs w:val="24"/>
        </w:rPr>
        <w:t>Detailed Urban Design Scope：</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Central area, which extends to the </w:t>
      </w:r>
      <w:proofErr w:type="spellStart"/>
      <w:r w:rsidRPr="002F2DDF">
        <w:rPr>
          <w:rFonts w:ascii="宋体" w:eastAsia="宋体" w:hAnsi="宋体" w:hint="eastAsia"/>
          <w:sz w:val="24"/>
          <w:szCs w:val="24"/>
        </w:rPr>
        <w:t>Wendan</w:t>
      </w:r>
      <w:proofErr w:type="spellEnd"/>
      <w:r w:rsidRPr="002F2DDF">
        <w:rPr>
          <w:rFonts w:ascii="宋体" w:eastAsia="宋体" w:hAnsi="宋体" w:hint="eastAsia"/>
          <w:sz w:val="24"/>
          <w:szCs w:val="24"/>
        </w:rPr>
        <w:t xml:space="preserve"> Avenue and Ningbo–Dongguan Expressway in the north, the Urban Growth Boundary and the mountain boundary in the west, and the planned river system in the east and south. Among them, the Key node detailed urban design scope which includes administrative culture, park and commercial land, covering a total area of 1.75k㎡. the Key node detailed urban design scope extends to the </w:t>
      </w:r>
      <w:proofErr w:type="spellStart"/>
      <w:r w:rsidRPr="002F2DDF">
        <w:rPr>
          <w:rFonts w:ascii="宋体" w:eastAsia="宋体" w:hAnsi="宋体" w:hint="eastAsia"/>
          <w:sz w:val="24"/>
          <w:szCs w:val="24"/>
        </w:rPr>
        <w:t>Wendan</w:t>
      </w:r>
      <w:proofErr w:type="spellEnd"/>
      <w:r w:rsidRPr="002F2DDF">
        <w:rPr>
          <w:rFonts w:ascii="宋体" w:eastAsia="宋体" w:hAnsi="宋体" w:hint="eastAsia"/>
          <w:sz w:val="24"/>
          <w:szCs w:val="24"/>
        </w:rPr>
        <w:t xml:space="preserve"> Avenue in the north, the </w:t>
      </w:r>
      <w:proofErr w:type="spellStart"/>
      <w:r w:rsidRPr="002F2DDF">
        <w:rPr>
          <w:rFonts w:ascii="宋体" w:eastAsia="宋体" w:hAnsi="宋体" w:hint="eastAsia"/>
          <w:sz w:val="24"/>
          <w:szCs w:val="24"/>
        </w:rPr>
        <w:t>Donghai</w:t>
      </w:r>
      <w:proofErr w:type="spellEnd"/>
      <w:r w:rsidRPr="002F2DDF">
        <w:rPr>
          <w:rFonts w:ascii="宋体" w:eastAsia="宋体" w:hAnsi="宋体" w:hint="eastAsia"/>
          <w:sz w:val="24"/>
          <w:szCs w:val="24"/>
        </w:rPr>
        <w:t xml:space="preserve"> Avenue in the west, the planned main road in the east and south.</w:t>
      </w:r>
    </w:p>
    <w:p w14:paraId="3638577F" w14:textId="2BFF72E7" w:rsidR="00A877EC" w:rsidRPr="002F2DDF" w:rsidRDefault="00A877EC" w:rsidP="00BF02CB">
      <w:pPr>
        <w:spacing w:line="360" w:lineRule="auto"/>
        <w:rPr>
          <w:rFonts w:ascii="宋体" w:eastAsia="宋体" w:hAnsi="宋体"/>
          <w:sz w:val="24"/>
          <w:szCs w:val="24"/>
        </w:rPr>
      </w:pPr>
      <w:r w:rsidRPr="002F2DDF">
        <w:rPr>
          <w:rFonts w:ascii="宋体" w:eastAsia="宋体" w:hAnsi="宋体"/>
          <w:noProof/>
        </w:rPr>
        <w:lastRenderedPageBreak/>
        <w:drawing>
          <wp:inline distT="0" distB="0" distL="0" distR="0" wp14:anchorId="53FF0211" wp14:editId="4235EC43">
            <wp:extent cx="5580380" cy="40760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380" cy="4076065"/>
                    </a:xfrm>
                    <a:prstGeom prst="rect">
                      <a:avLst/>
                    </a:prstGeom>
                    <a:noFill/>
                    <a:ln>
                      <a:noFill/>
                    </a:ln>
                  </pic:spPr>
                </pic:pic>
              </a:graphicData>
            </a:graphic>
          </wp:inline>
        </w:drawing>
      </w:r>
    </w:p>
    <w:p w14:paraId="1F3F913A" w14:textId="59E26B72" w:rsidR="00CD607A" w:rsidRPr="002F2DDF" w:rsidRDefault="00CD607A" w:rsidP="00BF02CB">
      <w:pPr>
        <w:pStyle w:val="a8"/>
        <w:numPr>
          <w:ilvl w:val="0"/>
          <w:numId w:val="2"/>
        </w:numPr>
        <w:jc w:val="center"/>
        <w:rPr>
          <w:rFonts w:ascii="宋体" w:eastAsia="宋体" w:hAnsi="宋体"/>
        </w:rPr>
      </w:pPr>
      <w:r w:rsidRPr="002F2DDF">
        <w:rPr>
          <w:rFonts w:ascii="宋体" w:eastAsia="宋体" w:hAnsi="宋体" w:hint="eastAsia"/>
        </w:rPr>
        <w:t>规划设计范围示意图</w:t>
      </w:r>
    </w:p>
    <w:p w14:paraId="0B71660D" w14:textId="56D44565" w:rsidR="00960F25" w:rsidRPr="002F2DDF" w:rsidRDefault="00960F25" w:rsidP="00BF02CB">
      <w:pPr>
        <w:jc w:val="center"/>
        <w:rPr>
          <w:rFonts w:ascii="宋体" w:eastAsia="宋体" w:hAnsi="宋体" w:cs="宋体"/>
          <w:sz w:val="20"/>
          <w:szCs w:val="20"/>
        </w:rPr>
      </w:pPr>
      <w:r w:rsidRPr="002F2DDF">
        <w:rPr>
          <w:rFonts w:ascii="宋体" w:eastAsia="宋体" w:hAnsi="宋体" w:cs="宋体"/>
          <w:sz w:val="20"/>
          <w:szCs w:val="20"/>
        </w:rPr>
        <w:t>Fig. 3 Planning and Design Scope</w:t>
      </w:r>
    </w:p>
    <w:p w14:paraId="3E5C9386" w14:textId="77777777" w:rsidR="00960F25" w:rsidRPr="002F2DDF" w:rsidRDefault="00DD0AC3" w:rsidP="00BF02CB">
      <w:pPr>
        <w:pStyle w:val="1"/>
        <w:numPr>
          <w:ilvl w:val="0"/>
          <w:numId w:val="1"/>
        </w:numPr>
        <w:ind w:left="567" w:hanging="567"/>
        <w:contextualSpacing/>
        <w:rPr>
          <w:rFonts w:ascii="宋体" w:hAnsi="宋体"/>
        </w:rPr>
      </w:pPr>
      <w:bookmarkStart w:id="15" w:name="_Toc116654606"/>
      <w:r w:rsidRPr="002F2DDF">
        <w:rPr>
          <w:rFonts w:ascii="宋体" w:hAnsi="宋体" w:hint="eastAsia"/>
        </w:rPr>
        <w:t>各阶段</w:t>
      </w:r>
      <w:r w:rsidR="00825201" w:rsidRPr="002F2DDF">
        <w:rPr>
          <w:rFonts w:ascii="宋体" w:hAnsi="宋体" w:hint="eastAsia"/>
        </w:rPr>
        <w:t>任务内容</w:t>
      </w:r>
      <w:bookmarkEnd w:id="15"/>
    </w:p>
    <w:p w14:paraId="3E1E16CD" w14:textId="0E173C1B" w:rsidR="00DA240E" w:rsidRPr="002F2DDF" w:rsidRDefault="00960F25" w:rsidP="00BF02CB">
      <w:pPr>
        <w:pStyle w:val="1"/>
        <w:rPr>
          <w:rFonts w:ascii="宋体" w:hAnsi="宋体"/>
        </w:rPr>
      </w:pPr>
      <w:bookmarkStart w:id="16" w:name="_Toc116654607"/>
      <w:r w:rsidRPr="002F2DDF">
        <w:rPr>
          <w:rFonts w:ascii="宋体" w:hAnsi="宋体"/>
        </w:rPr>
        <w:t>IV.</w:t>
      </w:r>
      <w:r w:rsidR="00932BAF" w:rsidRPr="002F2DDF">
        <w:rPr>
          <w:rFonts w:ascii="宋体" w:hAnsi="宋体"/>
        </w:rPr>
        <w:t xml:space="preserve"> </w:t>
      </w:r>
      <w:r w:rsidRPr="002F2DDF">
        <w:rPr>
          <w:rFonts w:ascii="宋体" w:hAnsi="宋体"/>
        </w:rPr>
        <w:t>Design Contents in Each Stage</w:t>
      </w:r>
      <w:bookmarkEnd w:id="16"/>
    </w:p>
    <w:p w14:paraId="40A9AB66" w14:textId="77777777" w:rsidR="00960F25" w:rsidRPr="002F2DDF" w:rsidRDefault="00B616F9" w:rsidP="00BF02CB">
      <w:pPr>
        <w:pStyle w:val="2"/>
        <w:numPr>
          <w:ilvl w:val="0"/>
          <w:numId w:val="11"/>
        </w:numPr>
        <w:rPr>
          <w:rFonts w:ascii="宋体" w:hAnsi="宋体"/>
          <w:sz w:val="28"/>
          <w:szCs w:val="28"/>
        </w:rPr>
      </w:pPr>
      <w:bookmarkStart w:id="17" w:name="_Toc116654608"/>
      <w:bookmarkStart w:id="18" w:name="_Hlk108540764"/>
      <w:r w:rsidRPr="002F2DDF">
        <w:rPr>
          <w:rFonts w:ascii="宋体" w:hAnsi="宋体" w:hint="eastAsia"/>
          <w:sz w:val="28"/>
          <w:szCs w:val="28"/>
        </w:rPr>
        <w:t>设计方案竞赛及评审</w:t>
      </w:r>
      <w:r w:rsidRPr="002F2DDF">
        <w:rPr>
          <w:rFonts w:ascii="宋体" w:hAnsi="宋体"/>
          <w:sz w:val="28"/>
          <w:szCs w:val="28"/>
        </w:rPr>
        <w:t>阶段</w:t>
      </w:r>
      <w:bookmarkEnd w:id="17"/>
    </w:p>
    <w:p w14:paraId="405FDF1E" w14:textId="3D0709FF" w:rsidR="002B58A5" w:rsidRPr="002F2DDF" w:rsidRDefault="00960F25" w:rsidP="00BF02CB">
      <w:pPr>
        <w:pStyle w:val="2"/>
        <w:rPr>
          <w:rFonts w:ascii="宋体" w:hAnsi="宋体"/>
        </w:rPr>
      </w:pPr>
      <w:bookmarkStart w:id="19" w:name="_Toc116654609"/>
      <w:r w:rsidRPr="002F2DDF">
        <w:rPr>
          <w:rFonts w:ascii="宋体" w:hAnsi="宋体" w:hint="eastAsia"/>
        </w:rPr>
        <w:t>（</w:t>
      </w:r>
      <w:r w:rsidRPr="002F2DDF">
        <w:rPr>
          <w:rFonts w:ascii="宋体" w:hAnsi="宋体"/>
        </w:rPr>
        <w:t>I</w:t>
      </w:r>
      <w:r w:rsidRPr="002F2DDF">
        <w:rPr>
          <w:rFonts w:ascii="宋体" w:hAnsi="宋体" w:hint="eastAsia"/>
        </w:rPr>
        <w:t>）</w:t>
      </w:r>
      <w:r w:rsidRPr="002F2DDF">
        <w:rPr>
          <w:rFonts w:ascii="宋体" w:hAnsi="宋体"/>
        </w:rPr>
        <w:t>Design Proposal Competition and Evaluation Stage</w:t>
      </w:r>
      <w:bookmarkEnd w:id="19"/>
    </w:p>
    <w:p w14:paraId="681E60D9" w14:textId="77777777" w:rsidR="00960F25" w:rsidRPr="002F2DDF" w:rsidRDefault="002B58A5" w:rsidP="00BF02CB">
      <w:pPr>
        <w:pStyle w:val="3"/>
        <w:numPr>
          <w:ilvl w:val="0"/>
          <w:numId w:val="4"/>
        </w:numPr>
        <w:rPr>
          <w:rFonts w:ascii="宋体" w:hAnsi="宋体"/>
        </w:rPr>
      </w:pPr>
      <w:bookmarkStart w:id="20" w:name="_Toc108517169"/>
      <w:bookmarkStart w:id="21" w:name="_Toc108549870"/>
      <w:bookmarkStart w:id="22" w:name="_Toc116654610"/>
      <w:bookmarkEnd w:id="18"/>
      <w:r w:rsidRPr="002F2DDF">
        <w:rPr>
          <w:rFonts w:ascii="宋体" w:hAnsi="宋体"/>
        </w:rPr>
        <w:t>概念规划</w:t>
      </w:r>
      <w:r w:rsidR="00825201" w:rsidRPr="002F2DDF">
        <w:rPr>
          <w:rFonts w:ascii="宋体" w:hAnsi="宋体"/>
        </w:rPr>
        <w:t>层面</w:t>
      </w:r>
      <w:bookmarkEnd w:id="20"/>
      <w:bookmarkEnd w:id="21"/>
      <w:bookmarkEnd w:id="22"/>
    </w:p>
    <w:p w14:paraId="3901A13A" w14:textId="0F893854" w:rsidR="002B58A5" w:rsidRPr="001279A9" w:rsidRDefault="00960F25" w:rsidP="001279A9">
      <w:pPr>
        <w:pStyle w:val="3"/>
        <w:rPr>
          <w:rFonts w:ascii="宋体" w:hAnsi="宋体"/>
        </w:rPr>
      </w:pPr>
      <w:bookmarkStart w:id="23" w:name="_Toc116654611"/>
      <w:r w:rsidRPr="001279A9">
        <w:rPr>
          <w:rFonts w:ascii="宋体" w:hAnsi="宋体"/>
        </w:rPr>
        <w:t>1.</w:t>
      </w:r>
      <w:r w:rsidR="001B13D1" w:rsidRPr="001279A9">
        <w:rPr>
          <w:rFonts w:ascii="宋体" w:hAnsi="宋体"/>
        </w:rPr>
        <w:t xml:space="preserve"> </w:t>
      </w:r>
      <w:r w:rsidRPr="001279A9">
        <w:rPr>
          <w:rFonts w:ascii="宋体" w:hAnsi="宋体"/>
        </w:rPr>
        <w:t>Conceptual Planning</w:t>
      </w:r>
      <w:bookmarkEnd w:id="23"/>
    </w:p>
    <w:p w14:paraId="0F4C164A" w14:textId="03DDA5B2" w:rsidR="009F111C" w:rsidRPr="002F2DDF" w:rsidRDefault="00825201"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解读相关政策及玉环市国土空间总体规划等上位规划要求，明确</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Pr="002F2DDF">
        <w:rPr>
          <w:rFonts w:ascii="宋体" w:eastAsia="宋体" w:hAnsi="宋体" w:hint="eastAsia"/>
          <w:sz w:val="24"/>
          <w:szCs w:val="24"/>
        </w:rPr>
        <w:t>未来发展的宏观政策导向、空间建设要求；梳理研究区域海湾特色、山海生态格局、人文历史本底及陆海国土现状本底，识别项目未来发展问题及挑战，通过城市空间格局研究、</w:t>
      </w:r>
      <w:r w:rsidR="008F6656" w:rsidRPr="002F2DDF">
        <w:rPr>
          <w:rFonts w:ascii="宋体" w:eastAsia="宋体" w:hAnsi="宋体" w:hint="eastAsia"/>
          <w:sz w:val="24"/>
          <w:szCs w:val="24"/>
        </w:rPr>
        <w:t>功能</w:t>
      </w:r>
      <w:r w:rsidRPr="002F2DDF">
        <w:rPr>
          <w:rFonts w:ascii="宋体" w:eastAsia="宋体" w:hAnsi="宋体" w:hint="eastAsia"/>
          <w:sz w:val="24"/>
          <w:szCs w:val="24"/>
        </w:rPr>
        <w:t>协同发展研究、综合交通衔接研究，明确</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Pr="002F2DDF">
        <w:rPr>
          <w:rFonts w:ascii="宋体" w:eastAsia="宋体" w:hAnsi="宋体" w:hint="eastAsia"/>
          <w:sz w:val="24"/>
          <w:szCs w:val="24"/>
        </w:rPr>
        <w:t>总体</w:t>
      </w:r>
      <w:r w:rsidR="00FB3952" w:rsidRPr="002F2DDF">
        <w:rPr>
          <w:rFonts w:ascii="宋体" w:eastAsia="宋体" w:hAnsi="宋体" w:hint="eastAsia"/>
          <w:sz w:val="24"/>
          <w:szCs w:val="24"/>
        </w:rPr>
        <w:t>战略</w:t>
      </w:r>
      <w:r w:rsidRPr="002F2DDF">
        <w:rPr>
          <w:rFonts w:ascii="宋体" w:eastAsia="宋体" w:hAnsi="宋体" w:hint="eastAsia"/>
          <w:sz w:val="24"/>
          <w:szCs w:val="24"/>
        </w:rPr>
        <w:t>定位</w:t>
      </w:r>
      <w:r w:rsidR="00062D71" w:rsidRPr="002F2DDF">
        <w:rPr>
          <w:rFonts w:ascii="宋体" w:eastAsia="宋体" w:hAnsi="宋体" w:hint="eastAsia"/>
          <w:sz w:val="24"/>
          <w:szCs w:val="24"/>
        </w:rPr>
        <w:t>，</w:t>
      </w:r>
      <w:r w:rsidRPr="002F2DDF">
        <w:rPr>
          <w:rFonts w:ascii="宋体" w:eastAsia="宋体" w:hAnsi="宋体" w:hint="eastAsia"/>
          <w:sz w:val="24"/>
          <w:szCs w:val="24"/>
        </w:rPr>
        <w:t>梳理</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Pr="002F2DDF">
        <w:rPr>
          <w:rFonts w:ascii="宋体" w:eastAsia="宋体" w:hAnsi="宋体" w:hint="eastAsia"/>
          <w:sz w:val="24"/>
          <w:szCs w:val="24"/>
        </w:rPr>
        <w:t>与老城、</w:t>
      </w:r>
      <w:proofErr w:type="gramStart"/>
      <w:r w:rsidRPr="002F2DDF">
        <w:rPr>
          <w:rFonts w:ascii="宋体" w:eastAsia="宋体" w:hAnsi="宋体" w:hint="eastAsia"/>
          <w:sz w:val="24"/>
          <w:szCs w:val="24"/>
        </w:rPr>
        <w:t>漩</w:t>
      </w:r>
      <w:proofErr w:type="gramEnd"/>
      <w:r w:rsidRPr="002F2DDF">
        <w:rPr>
          <w:rFonts w:ascii="宋体" w:eastAsia="宋体" w:hAnsi="宋体" w:hint="eastAsia"/>
          <w:sz w:val="24"/>
          <w:szCs w:val="24"/>
        </w:rPr>
        <w:t>门二期及</w:t>
      </w:r>
      <w:r w:rsidR="008F6656" w:rsidRPr="002F2DDF">
        <w:rPr>
          <w:rFonts w:ascii="宋体" w:eastAsia="宋体" w:hAnsi="宋体" w:hint="eastAsia"/>
          <w:sz w:val="24"/>
          <w:szCs w:val="24"/>
        </w:rPr>
        <w:t>周边镇区</w:t>
      </w:r>
      <w:r w:rsidRPr="002F2DDF">
        <w:rPr>
          <w:rFonts w:ascii="宋体" w:eastAsia="宋体" w:hAnsi="宋体" w:hint="eastAsia"/>
          <w:sz w:val="24"/>
          <w:szCs w:val="24"/>
        </w:rPr>
        <w:t>的关系，借力高铁枢纽区位优势，</w:t>
      </w:r>
      <w:r w:rsidR="008F6656" w:rsidRPr="002F2DDF">
        <w:rPr>
          <w:rFonts w:ascii="宋体" w:eastAsia="宋体" w:hAnsi="宋体" w:hint="eastAsia"/>
          <w:sz w:val="24"/>
          <w:szCs w:val="24"/>
        </w:rPr>
        <w:t>判断</w:t>
      </w:r>
      <w:r w:rsidR="00765439">
        <w:rPr>
          <w:rFonts w:ascii="宋体" w:eastAsia="宋体" w:hAnsi="宋体" w:hint="eastAsia"/>
          <w:sz w:val="24"/>
          <w:szCs w:val="24"/>
        </w:rPr>
        <w:t>玉环新城（</w:t>
      </w:r>
      <w:proofErr w:type="gramStart"/>
      <w:r w:rsidR="00765439">
        <w:rPr>
          <w:rFonts w:ascii="宋体" w:eastAsia="宋体" w:hAnsi="宋体" w:hint="eastAsia"/>
          <w:sz w:val="24"/>
          <w:szCs w:val="24"/>
        </w:rPr>
        <w:t>漩</w:t>
      </w:r>
      <w:proofErr w:type="gramEnd"/>
      <w:r w:rsidR="00765439">
        <w:rPr>
          <w:rFonts w:ascii="宋体" w:eastAsia="宋体" w:hAnsi="宋体" w:hint="eastAsia"/>
          <w:sz w:val="24"/>
          <w:szCs w:val="24"/>
        </w:rPr>
        <w:t>门三期）</w:t>
      </w:r>
      <w:r w:rsidR="008F6656" w:rsidRPr="002F2DDF">
        <w:rPr>
          <w:rFonts w:ascii="宋体" w:eastAsia="宋体" w:hAnsi="宋体" w:hint="eastAsia"/>
          <w:sz w:val="24"/>
          <w:szCs w:val="24"/>
        </w:rPr>
        <w:t>未来的</w:t>
      </w:r>
      <w:r w:rsidRPr="002F2DDF">
        <w:rPr>
          <w:rFonts w:ascii="宋体" w:eastAsia="宋体" w:hAnsi="宋体" w:hint="eastAsia"/>
          <w:sz w:val="24"/>
          <w:szCs w:val="24"/>
        </w:rPr>
        <w:t>发展</w:t>
      </w:r>
      <w:r w:rsidR="008F6656" w:rsidRPr="002F2DDF">
        <w:rPr>
          <w:rFonts w:ascii="宋体" w:eastAsia="宋体" w:hAnsi="宋体" w:hint="eastAsia"/>
          <w:sz w:val="24"/>
          <w:szCs w:val="24"/>
        </w:rPr>
        <w:t>机遇及动力</w:t>
      </w:r>
      <w:r w:rsidRPr="002F2DDF">
        <w:rPr>
          <w:rFonts w:ascii="宋体" w:eastAsia="宋体" w:hAnsi="宋体" w:hint="eastAsia"/>
          <w:sz w:val="24"/>
          <w:szCs w:val="24"/>
        </w:rPr>
        <w:t>，</w:t>
      </w:r>
      <w:r w:rsidR="00F408A9" w:rsidRPr="002F2DDF">
        <w:rPr>
          <w:rFonts w:ascii="宋体" w:eastAsia="宋体" w:hAnsi="宋体" w:hint="eastAsia"/>
          <w:sz w:val="24"/>
          <w:szCs w:val="24"/>
        </w:rPr>
        <w:t>并提出面</w:t>
      </w:r>
      <w:r w:rsidR="00F408A9" w:rsidRPr="002F2DDF">
        <w:rPr>
          <w:rFonts w:ascii="宋体" w:eastAsia="宋体" w:hAnsi="宋体" w:hint="eastAsia"/>
          <w:sz w:val="24"/>
          <w:szCs w:val="24"/>
        </w:rPr>
        <w:lastRenderedPageBreak/>
        <w:t>向未来的发展思路与策略</w:t>
      </w:r>
      <w:r w:rsidR="009F111C" w:rsidRPr="002F2DDF">
        <w:rPr>
          <w:rFonts w:ascii="宋体" w:eastAsia="宋体" w:hAnsi="宋体" w:hint="eastAsia"/>
          <w:sz w:val="24"/>
          <w:szCs w:val="24"/>
        </w:rPr>
        <w:t>。</w:t>
      </w:r>
    </w:p>
    <w:p w14:paraId="5FDFCFA7" w14:textId="3A2CEFD9" w:rsidR="00917B2B" w:rsidRPr="002F2DDF" w:rsidRDefault="00917B2B"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 xml:space="preserve">Interpret the Territorial Spatial Planning of </w:t>
      </w: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City and related administrative planning requirements, to clarify the macro policy orientation and spatial construction requirements for the future </w:t>
      </w:r>
      <w:r w:rsidR="00D60081" w:rsidRPr="002F2DDF">
        <w:rPr>
          <w:rFonts w:ascii="宋体" w:eastAsia="宋体" w:hAnsi="宋体" w:hint="eastAsia"/>
          <w:sz w:val="24"/>
          <w:szCs w:val="24"/>
        </w:rPr>
        <w:t xml:space="preserve">development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Sort out the characteristics of the bay, the ecological pattern of mountains and seas, the background of human history and the current situation of land and ocean, to identify the future development problems and challenges of the project. The overall strategic </w:t>
      </w:r>
      <w:r w:rsidR="00D60081" w:rsidRPr="002F2DDF">
        <w:rPr>
          <w:rFonts w:ascii="宋体" w:eastAsia="宋体" w:hAnsi="宋体" w:hint="eastAsia"/>
          <w:sz w:val="24"/>
          <w:szCs w:val="24"/>
        </w:rPr>
        <w:t xml:space="preserve">positioning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is clarified through the study of urban spatial pattern, functional coordinated development and comprehensive transportation connection. By sorting out the relati</w:t>
      </w:r>
      <w:r w:rsidR="00D60081" w:rsidRPr="002F2DDF">
        <w:rPr>
          <w:rFonts w:ascii="宋体" w:eastAsia="宋体" w:hAnsi="宋体" w:hint="eastAsia"/>
          <w:sz w:val="24"/>
          <w:szCs w:val="24"/>
        </w:rPr>
        <w:t xml:space="preserve">onship between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the old city, </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 and the surrounding towns, and taking advantage of the location advantages of the high-speed railway hub, the future development opportunities and drivi</w:t>
      </w:r>
      <w:r w:rsidR="00D60081" w:rsidRPr="002F2DDF">
        <w:rPr>
          <w:rFonts w:ascii="宋体" w:eastAsia="宋体" w:hAnsi="宋体" w:hint="eastAsia"/>
          <w:sz w:val="24"/>
          <w:szCs w:val="24"/>
        </w:rPr>
        <w:t xml:space="preserve">ng forces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are judged, and the development ideas and strategies for the future are proposed.</w:t>
      </w:r>
    </w:p>
    <w:p w14:paraId="63EEECD3" w14:textId="77777777" w:rsidR="00960F25" w:rsidRPr="002F2DDF" w:rsidRDefault="000E6864" w:rsidP="00BF02CB">
      <w:pPr>
        <w:pStyle w:val="a7"/>
        <w:numPr>
          <w:ilvl w:val="0"/>
          <w:numId w:val="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总体战略定位</w:t>
      </w:r>
    </w:p>
    <w:p w14:paraId="0BACBB4F" w14:textId="3BA178AD" w:rsidR="000E6864" w:rsidRPr="002F2DDF" w:rsidRDefault="00960F25" w:rsidP="00BF02CB">
      <w:pPr>
        <w:spacing w:line="360" w:lineRule="auto"/>
        <w:ind w:firstLineChars="200" w:firstLine="482"/>
        <w:rPr>
          <w:rFonts w:ascii="宋体" w:eastAsia="宋体" w:hAnsi="宋体"/>
          <w:b/>
          <w:bCs/>
          <w:sz w:val="24"/>
          <w:szCs w:val="24"/>
        </w:rPr>
      </w:pPr>
      <w:r w:rsidRPr="002F2DDF">
        <w:rPr>
          <w:rFonts w:ascii="宋体" w:eastAsia="宋体" w:hAnsi="宋体" w:hint="eastAsia"/>
          <w:b/>
          <w:bCs/>
          <w:sz w:val="24"/>
          <w:szCs w:val="24"/>
        </w:rPr>
        <w:t>（1）</w:t>
      </w:r>
      <w:r w:rsidRPr="002F2DDF">
        <w:rPr>
          <w:rFonts w:ascii="宋体" w:eastAsia="宋体" w:hAnsi="宋体"/>
          <w:b/>
          <w:bCs/>
          <w:sz w:val="24"/>
          <w:szCs w:val="24"/>
        </w:rPr>
        <w:t>Overall Strategic Positioning</w:t>
      </w:r>
    </w:p>
    <w:p w14:paraId="7C9A86E2" w14:textId="426C30E2" w:rsidR="000E6864" w:rsidRPr="002F2DDF" w:rsidRDefault="005E1499"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站</w:t>
      </w:r>
      <w:r w:rsidR="000E6864" w:rsidRPr="002F2DDF">
        <w:rPr>
          <w:rFonts w:ascii="宋体" w:eastAsia="宋体" w:hAnsi="宋体" w:hint="eastAsia"/>
          <w:sz w:val="24"/>
          <w:szCs w:val="24"/>
        </w:rPr>
        <w:t>在海上丝绸之路、浙江省大湾区建设、大通道建设、大花园建设等区域战略视角</w:t>
      </w:r>
      <w:r w:rsidR="008F6656" w:rsidRPr="002F2DDF">
        <w:rPr>
          <w:rFonts w:ascii="宋体" w:eastAsia="宋体" w:hAnsi="宋体" w:hint="eastAsia"/>
          <w:sz w:val="24"/>
          <w:szCs w:val="24"/>
        </w:rPr>
        <w:t>的</w:t>
      </w:r>
      <w:r w:rsidR="000E6864" w:rsidRPr="002F2DDF">
        <w:rPr>
          <w:rFonts w:ascii="宋体" w:eastAsia="宋体" w:hAnsi="宋体" w:hint="eastAsia"/>
          <w:sz w:val="24"/>
          <w:szCs w:val="24"/>
        </w:rPr>
        <w:t>维度上，立足玉环</w:t>
      </w:r>
      <w:r w:rsidR="008F6656" w:rsidRPr="002F2DDF">
        <w:rPr>
          <w:rFonts w:ascii="宋体" w:eastAsia="宋体" w:hAnsi="宋体" w:hint="eastAsia"/>
          <w:sz w:val="24"/>
          <w:szCs w:val="24"/>
        </w:rPr>
        <w:t>自身的</w:t>
      </w:r>
      <w:r w:rsidR="000E6864" w:rsidRPr="002F2DDF">
        <w:rPr>
          <w:rFonts w:ascii="宋体" w:eastAsia="宋体" w:hAnsi="宋体" w:hint="eastAsia"/>
          <w:sz w:val="24"/>
          <w:szCs w:val="24"/>
        </w:rPr>
        <w:t>城市特征</w:t>
      </w:r>
      <w:r w:rsidR="008F6656" w:rsidRPr="002F2DDF">
        <w:rPr>
          <w:rFonts w:ascii="宋体" w:eastAsia="宋体" w:hAnsi="宋体" w:hint="eastAsia"/>
          <w:sz w:val="24"/>
          <w:szCs w:val="24"/>
        </w:rPr>
        <w:t>，</w:t>
      </w:r>
      <w:r w:rsidR="00F408A9" w:rsidRPr="002F2DDF">
        <w:rPr>
          <w:rFonts w:ascii="宋体" w:eastAsia="宋体" w:hAnsi="宋体" w:hint="eastAsia"/>
          <w:sz w:val="24"/>
          <w:szCs w:val="24"/>
        </w:rPr>
        <w:t>研究国内外的案例经验，</w:t>
      </w:r>
      <w:r w:rsidR="000E6864" w:rsidRPr="002F2DDF">
        <w:rPr>
          <w:rFonts w:ascii="宋体" w:eastAsia="宋体" w:hAnsi="宋体" w:hint="eastAsia"/>
          <w:sz w:val="24"/>
          <w:szCs w:val="24"/>
        </w:rPr>
        <w:t>对外深入研究玉环市的城市发展</w:t>
      </w:r>
      <w:r w:rsidR="00666FE2" w:rsidRPr="002F2DDF">
        <w:rPr>
          <w:rFonts w:ascii="宋体" w:eastAsia="宋体" w:hAnsi="宋体" w:hint="eastAsia"/>
          <w:sz w:val="24"/>
          <w:szCs w:val="24"/>
        </w:rPr>
        <w:t>面临的</w:t>
      </w:r>
      <w:r w:rsidR="000E6864" w:rsidRPr="002F2DDF">
        <w:rPr>
          <w:rFonts w:ascii="宋体" w:eastAsia="宋体" w:hAnsi="宋体" w:hint="eastAsia"/>
          <w:sz w:val="24"/>
          <w:szCs w:val="24"/>
        </w:rPr>
        <w:t>机遇与挑战</w:t>
      </w:r>
      <w:r w:rsidR="00FB3952" w:rsidRPr="002F2DDF">
        <w:rPr>
          <w:rFonts w:ascii="宋体" w:eastAsia="宋体" w:hAnsi="宋体" w:hint="eastAsia"/>
          <w:sz w:val="24"/>
          <w:szCs w:val="24"/>
        </w:rPr>
        <w:t>，</w:t>
      </w:r>
      <w:r w:rsidR="000E6864" w:rsidRPr="002F2DDF">
        <w:rPr>
          <w:rFonts w:ascii="宋体" w:eastAsia="宋体" w:hAnsi="宋体" w:hint="eastAsia"/>
          <w:sz w:val="24"/>
          <w:szCs w:val="24"/>
        </w:rPr>
        <w:t>对内站在玉环市整体发展的角度上，重点考虑与</w:t>
      </w:r>
      <w:proofErr w:type="gramStart"/>
      <w:r w:rsidR="008F6656" w:rsidRPr="002F2DDF">
        <w:rPr>
          <w:rFonts w:ascii="宋体" w:eastAsia="宋体" w:hAnsi="宋体" w:hint="eastAsia"/>
          <w:sz w:val="24"/>
          <w:szCs w:val="24"/>
        </w:rPr>
        <w:t>漩</w:t>
      </w:r>
      <w:proofErr w:type="gramEnd"/>
      <w:r w:rsidR="008F6656" w:rsidRPr="002F2DDF">
        <w:rPr>
          <w:rFonts w:ascii="宋体" w:eastAsia="宋体" w:hAnsi="宋体" w:hint="eastAsia"/>
          <w:sz w:val="24"/>
          <w:szCs w:val="24"/>
        </w:rPr>
        <w:t>门</w:t>
      </w:r>
      <w:r w:rsidR="000E6864" w:rsidRPr="002F2DDF">
        <w:rPr>
          <w:rFonts w:ascii="宋体" w:eastAsia="宋体" w:hAnsi="宋体" w:hint="eastAsia"/>
          <w:sz w:val="24"/>
          <w:szCs w:val="24"/>
        </w:rPr>
        <w:t>二期联动、与周边城</w:t>
      </w:r>
      <w:r w:rsidR="00F408A9" w:rsidRPr="002F2DDF">
        <w:rPr>
          <w:rFonts w:ascii="宋体" w:eastAsia="宋体" w:hAnsi="宋体" w:hint="eastAsia"/>
          <w:sz w:val="24"/>
          <w:szCs w:val="24"/>
        </w:rPr>
        <w:t>镇</w:t>
      </w:r>
      <w:r w:rsidR="000E6864" w:rsidRPr="002F2DDF">
        <w:rPr>
          <w:rFonts w:ascii="宋体" w:eastAsia="宋体" w:hAnsi="宋体" w:hint="eastAsia"/>
          <w:sz w:val="24"/>
          <w:szCs w:val="24"/>
        </w:rPr>
        <w:t>的</w:t>
      </w:r>
      <w:r w:rsidR="00666FE2" w:rsidRPr="002F2DDF">
        <w:rPr>
          <w:rFonts w:ascii="宋体" w:eastAsia="宋体" w:hAnsi="宋体" w:hint="eastAsia"/>
          <w:sz w:val="24"/>
          <w:szCs w:val="24"/>
        </w:rPr>
        <w:t>协作</w:t>
      </w:r>
      <w:r w:rsidR="000E6864" w:rsidRPr="002F2DDF">
        <w:rPr>
          <w:rFonts w:ascii="宋体" w:eastAsia="宋体" w:hAnsi="宋体" w:hint="eastAsia"/>
          <w:sz w:val="24"/>
          <w:szCs w:val="24"/>
        </w:rPr>
        <w:t>，</w:t>
      </w:r>
      <w:r w:rsidR="00F408A9" w:rsidRPr="002F2DDF">
        <w:rPr>
          <w:rFonts w:ascii="宋体" w:eastAsia="宋体" w:hAnsi="宋体" w:hint="eastAsia"/>
          <w:sz w:val="24"/>
          <w:szCs w:val="24"/>
        </w:rPr>
        <w:t>从宏观层面审视</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F408A9" w:rsidRPr="002F2DDF">
        <w:rPr>
          <w:rFonts w:ascii="宋体" w:eastAsia="宋体" w:hAnsi="宋体" w:hint="eastAsia"/>
          <w:sz w:val="24"/>
          <w:szCs w:val="24"/>
        </w:rPr>
        <w:t>的战略价值及未来发展大方向和大趋势，并</w:t>
      </w:r>
      <w:r w:rsidR="000E6864" w:rsidRPr="002F2DDF">
        <w:rPr>
          <w:rFonts w:ascii="宋体" w:eastAsia="宋体" w:hAnsi="宋体" w:hint="eastAsia"/>
          <w:sz w:val="24"/>
          <w:szCs w:val="24"/>
        </w:rPr>
        <w:t>提出</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0E6864" w:rsidRPr="002F2DDF">
        <w:rPr>
          <w:rFonts w:ascii="宋体" w:eastAsia="宋体" w:hAnsi="宋体" w:hint="eastAsia"/>
          <w:sz w:val="24"/>
          <w:szCs w:val="24"/>
        </w:rPr>
        <w:t>的战略定位</w:t>
      </w:r>
      <w:r w:rsidR="00F408A9" w:rsidRPr="002F2DDF">
        <w:rPr>
          <w:rFonts w:ascii="宋体" w:eastAsia="宋体" w:hAnsi="宋体" w:hint="eastAsia"/>
          <w:sz w:val="24"/>
          <w:szCs w:val="24"/>
        </w:rPr>
        <w:t>及发展目标</w:t>
      </w:r>
      <w:r w:rsidR="000E6864" w:rsidRPr="002F2DDF">
        <w:rPr>
          <w:rFonts w:ascii="宋体" w:eastAsia="宋体" w:hAnsi="宋体" w:hint="eastAsia"/>
          <w:sz w:val="24"/>
          <w:szCs w:val="24"/>
        </w:rPr>
        <w:t>。</w:t>
      </w:r>
    </w:p>
    <w:p w14:paraId="6BE03AFB" w14:textId="4EF6747D" w:rsidR="00917B2B" w:rsidRPr="002F2DDF" w:rsidRDefault="00917B2B"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 xml:space="preserve">Based on relevant planning research, starting from the regional background resources, combined with the advantages of transportation, ecology, geographical location and so on, fully excavate the value of regional background resources, and emphasize on the collaborative connection between the area and the surrounding areas, so as to propose </w:t>
      </w:r>
      <w:r w:rsidRPr="002F2DDF">
        <w:rPr>
          <w:rFonts w:ascii="宋体" w:eastAsia="宋体" w:hAnsi="宋体" w:hint="eastAsia"/>
          <w:sz w:val="24"/>
          <w:szCs w:val="24"/>
        </w:rPr>
        <w:lastRenderedPageBreak/>
        <w:t xml:space="preserve">the goal and vision of urban design. According to the overall strategic positioning of the city, refine the urban functional layout and spatial pattern, and optimize the ecological pattern, spatial pattern, transportation pattern, etc. Shape the urban spatial form and show the features of island cities; Emphasize on the layout of urban public space system under the characteristics of mountains, rivers and seas; Propose the action plan for the future phased development and construction of </w:t>
      </w: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w:t>
      </w:r>
    </w:p>
    <w:p w14:paraId="4F358D5A" w14:textId="5EBDB496" w:rsidR="000E6864" w:rsidRPr="002F2DDF" w:rsidRDefault="00F408A9" w:rsidP="00BF02CB">
      <w:pPr>
        <w:pStyle w:val="a7"/>
        <w:numPr>
          <w:ilvl w:val="0"/>
          <w:numId w:val="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总体发展策略</w:t>
      </w:r>
    </w:p>
    <w:p w14:paraId="49F78C7D" w14:textId="2EC5C31F" w:rsidR="00960F25"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（2）</w:t>
      </w:r>
      <w:r w:rsidRPr="002F2DDF">
        <w:rPr>
          <w:rFonts w:ascii="宋体" w:eastAsia="宋体" w:hAnsi="宋体"/>
          <w:b/>
          <w:bCs/>
          <w:sz w:val="24"/>
          <w:szCs w:val="24"/>
        </w:rPr>
        <w:t>Overall Development Strategy</w:t>
      </w:r>
    </w:p>
    <w:p w14:paraId="547C9C45" w14:textId="31C641F6" w:rsidR="000E6864" w:rsidRPr="002F2DDF" w:rsidRDefault="000E6864"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在战略定位下，梳理</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Pr="002F2DDF">
        <w:rPr>
          <w:rFonts w:ascii="宋体" w:eastAsia="宋体" w:hAnsi="宋体" w:hint="eastAsia"/>
          <w:sz w:val="24"/>
          <w:szCs w:val="24"/>
        </w:rPr>
        <w:t>与</w:t>
      </w:r>
      <w:proofErr w:type="gramStart"/>
      <w:r w:rsidRPr="002F2DDF">
        <w:rPr>
          <w:rFonts w:ascii="宋体" w:eastAsia="宋体" w:hAnsi="宋体" w:hint="eastAsia"/>
          <w:sz w:val="24"/>
          <w:szCs w:val="24"/>
        </w:rPr>
        <w:t>漩</w:t>
      </w:r>
      <w:proofErr w:type="gramEnd"/>
      <w:r w:rsidRPr="002F2DDF">
        <w:rPr>
          <w:rFonts w:ascii="宋体" w:eastAsia="宋体" w:hAnsi="宋体" w:hint="eastAsia"/>
          <w:sz w:val="24"/>
          <w:szCs w:val="24"/>
        </w:rPr>
        <w:t>门二期及周边</w:t>
      </w:r>
      <w:r w:rsidR="00C04CA7" w:rsidRPr="002F2DDF">
        <w:rPr>
          <w:rFonts w:ascii="宋体" w:eastAsia="宋体" w:hAnsi="宋体" w:hint="eastAsia"/>
          <w:sz w:val="24"/>
          <w:szCs w:val="24"/>
        </w:rPr>
        <w:t>镇区</w:t>
      </w:r>
      <w:r w:rsidR="00666FE2" w:rsidRPr="002F2DDF">
        <w:rPr>
          <w:rFonts w:ascii="宋体" w:eastAsia="宋体" w:hAnsi="宋体" w:hint="eastAsia"/>
          <w:sz w:val="24"/>
          <w:szCs w:val="24"/>
        </w:rPr>
        <w:t>、高铁片区</w:t>
      </w:r>
      <w:r w:rsidRPr="002F2DDF">
        <w:rPr>
          <w:rFonts w:ascii="宋体" w:eastAsia="宋体" w:hAnsi="宋体" w:hint="eastAsia"/>
          <w:sz w:val="24"/>
          <w:szCs w:val="24"/>
        </w:rPr>
        <w:t>的关系，</w:t>
      </w:r>
      <w:r w:rsidR="00666FE2" w:rsidRPr="002F2DDF">
        <w:rPr>
          <w:rFonts w:ascii="宋体" w:eastAsia="宋体" w:hAnsi="宋体" w:hint="eastAsia"/>
          <w:sz w:val="24"/>
          <w:szCs w:val="24"/>
        </w:rPr>
        <w:t>判断</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666FE2" w:rsidRPr="002F2DDF">
        <w:rPr>
          <w:rFonts w:ascii="宋体" w:eastAsia="宋体" w:hAnsi="宋体" w:hint="eastAsia"/>
          <w:sz w:val="24"/>
          <w:szCs w:val="24"/>
        </w:rPr>
        <w:t>未来的发展机遇及动力，充分研究</w:t>
      </w:r>
      <w:r w:rsidRPr="002F2DDF">
        <w:rPr>
          <w:rFonts w:ascii="宋体" w:eastAsia="宋体" w:hAnsi="宋体" w:hint="eastAsia"/>
          <w:sz w:val="24"/>
          <w:szCs w:val="24"/>
        </w:rPr>
        <w:t>国</w:t>
      </w:r>
      <w:r w:rsidR="00666FE2" w:rsidRPr="002F2DDF">
        <w:rPr>
          <w:rFonts w:ascii="宋体" w:eastAsia="宋体" w:hAnsi="宋体" w:hint="eastAsia"/>
          <w:sz w:val="24"/>
          <w:szCs w:val="24"/>
        </w:rPr>
        <w:t>内外具有可比性的案例</w:t>
      </w:r>
      <w:r w:rsidRPr="002F2DDF">
        <w:rPr>
          <w:rFonts w:ascii="宋体" w:eastAsia="宋体" w:hAnsi="宋体" w:hint="eastAsia"/>
          <w:sz w:val="24"/>
          <w:szCs w:val="24"/>
        </w:rPr>
        <w:t>，结合现状已布局、拟布局的重大设施，</w:t>
      </w:r>
      <w:r w:rsidR="00666FE2" w:rsidRPr="002F2DDF">
        <w:rPr>
          <w:rFonts w:ascii="宋体" w:eastAsia="宋体" w:hAnsi="宋体" w:hint="eastAsia"/>
          <w:sz w:val="24"/>
          <w:szCs w:val="24"/>
        </w:rPr>
        <w:t>并提出面向未来的发展思路与策略。</w:t>
      </w:r>
      <w:r w:rsidR="00C04CA7" w:rsidRPr="002F2DDF">
        <w:rPr>
          <w:rFonts w:ascii="宋体" w:eastAsia="宋体" w:hAnsi="宋体" w:hint="eastAsia"/>
          <w:sz w:val="24"/>
          <w:szCs w:val="24"/>
        </w:rPr>
        <w:t>同时，</w:t>
      </w:r>
      <w:r w:rsidR="0061626B" w:rsidRPr="002F2DDF">
        <w:rPr>
          <w:rFonts w:ascii="宋体" w:eastAsia="宋体" w:hAnsi="宋体" w:hint="eastAsia"/>
          <w:sz w:val="24"/>
          <w:szCs w:val="24"/>
        </w:rPr>
        <w:t>结合</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61626B" w:rsidRPr="002F2DDF">
        <w:rPr>
          <w:rFonts w:ascii="宋体" w:eastAsia="宋体" w:hAnsi="宋体" w:hint="eastAsia"/>
          <w:sz w:val="24"/>
          <w:szCs w:val="24"/>
        </w:rPr>
        <w:t>的发展思路，</w:t>
      </w:r>
      <w:r w:rsidR="00666FE2" w:rsidRPr="002F2DDF">
        <w:rPr>
          <w:rFonts w:ascii="宋体" w:eastAsia="宋体" w:hAnsi="宋体" w:hint="eastAsia"/>
          <w:sz w:val="24"/>
          <w:szCs w:val="24"/>
        </w:rPr>
        <w:t>对</w:t>
      </w:r>
      <w:proofErr w:type="gramStart"/>
      <w:r w:rsidR="00666FE2" w:rsidRPr="002F2DDF">
        <w:rPr>
          <w:rFonts w:ascii="宋体" w:eastAsia="宋体" w:hAnsi="宋体" w:hint="eastAsia"/>
          <w:sz w:val="24"/>
          <w:szCs w:val="24"/>
        </w:rPr>
        <w:t>漩</w:t>
      </w:r>
      <w:proofErr w:type="gramEnd"/>
      <w:r w:rsidR="00666FE2" w:rsidRPr="002F2DDF">
        <w:rPr>
          <w:rFonts w:ascii="宋体" w:eastAsia="宋体" w:hAnsi="宋体" w:hint="eastAsia"/>
          <w:sz w:val="24"/>
          <w:szCs w:val="24"/>
        </w:rPr>
        <w:t>门二期、</w:t>
      </w:r>
      <w:r w:rsidR="0061626B" w:rsidRPr="002F2DDF">
        <w:rPr>
          <w:rFonts w:ascii="宋体" w:eastAsia="宋体" w:hAnsi="宋体" w:hint="eastAsia"/>
          <w:sz w:val="24"/>
          <w:szCs w:val="24"/>
        </w:rPr>
        <w:t>老城、周边</w:t>
      </w:r>
      <w:r w:rsidR="00666FE2" w:rsidRPr="002F2DDF">
        <w:rPr>
          <w:rFonts w:ascii="宋体" w:eastAsia="宋体" w:hAnsi="宋体" w:hint="eastAsia"/>
          <w:sz w:val="24"/>
          <w:szCs w:val="24"/>
        </w:rPr>
        <w:t>镇区</w:t>
      </w:r>
      <w:r w:rsidR="0061626B" w:rsidRPr="002F2DDF">
        <w:rPr>
          <w:rFonts w:ascii="宋体" w:eastAsia="宋体" w:hAnsi="宋体" w:hint="eastAsia"/>
          <w:sz w:val="24"/>
          <w:szCs w:val="24"/>
        </w:rPr>
        <w:t>等</w:t>
      </w:r>
      <w:r w:rsidRPr="002F2DDF">
        <w:rPr>
          <w:rFonts w:ascii="宋体" w:eastAsia="宋体" w:hAnsi="宋体" w:hint="eastAsia"/>
          <w:sz w:val="24"/>
          <w:szCs w:val="24"/>
        </w:rPr>
        <w:t>提出</w:t>
      </w:r>
      <w:r w:rsidR="0061626B" w:rsidRPr="002F2DDF">
        <w:rPr>
          <w:rFonts w:ascii="宋体" w:eastAsia="宋体" w:hAnsi="宋体" w:hint="eastAsia"/>
          <w:sz w:val="24"/>
          <w:szCs w:val="24"/>
        </w:rPr>
        <w:t>统筹发展的创新思路（可根据需要，提出创新建议，不限于目标定位、功能布局、重大设施、开发模式等）。</w:t>
      </w:r>
      <w:r w:rsidR="00666FE2" w:rsidRPr="002F2DDF" w:rsidDel="008F6656">
        <w:rPr>
          <w:rFonts w:ascii="宋体" w:eastAsia="宋体" w:hAnsi="宋体" w:hint="eastAsia"/>
          <w:sz w:val="24"/>
          <w:szCs w:val="24"/>
        </w:rPr>
        <w:t xml:space="preserve"> </w:t>
      </w:r>
    </w:p>
    <w:p w14:paraId="516AF57D" w14:textId="2955A824" w:rsidR="00960F25" w:rsidRPr="002F2DDF" w:rsidRDefault="00960F25" w:rsidP="00BF02CB">
      <w:pPr>
        <w:spacing w:line="360" w:lineRule="auto"/>
        <w:ind w:firstLineChars="200" w:firstLine="480"/>
        <w:rPr>
          <w:rFonts w:ascii="宋体" w:eastAsia="宋体" w:hAnsi="宋体"/>
          <w:sz w:val="24"/>
          <w:szCs w:val="24"/>
        </w:rPr>
      </w:pPr>
      <w:r w:rsidRPr="002F2DDF">
        <w:rPr>
          <w:rFonts w:ascii="宋体" w:eastAsia="宋体" w:hAnsi="宋体"/>
          <w:sz w:val="24"/>
          <w:szCs w:val="24"/>
        </w:rPr>
        <w:t xml:space="preserve">According to the strategic positioning to sort out the relationship between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w:t>
      </w:r>
      <w:proofErr w:type="spellStart"/>
      <w:r w:rsidRPr="002F2DDF">
        <w:rPr>
          <w:rFonts w:ascii="宋体" w:eastAsia="宋体" w:hAnsi="宋体"/>
          <w:sz w:val="24"/>
          <w:szCs w:val="24"/>
        </w:rPr>
        <w:t>Xuanmen</w:t>
      </w:r>
      <w:proofErr w:type="spellEnd"/>
      <w:r w:rsidRPr="002F2DDF">
        <w:rPr>
          <w:rFonts w:ascii="宋体" w:eastAsia="宋体" w:hAnsi="宋体"/>
          <w:sz w:val="24"/>
          <w:szCs w:val="24"/>
        </w:rPr>
        <w:t xml:space="preserve"> phase II, the surrounding towns and high-speed rail areas, to judge the future development opportunities and driving forces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Fully study the domestic and foreign comparable cases, combined with the current situation and planning of major facilities, and </w:t>
      </w:r>
      <w:r w:rsidR="006718DF" w:rsidRPr="002F2DDF">
        <w:rPr>
          <w:rFonts w:ascii="宋体" w:eastAsia="宋体" w:hAnsi="宋体" w:hint="eastAsia"/>
          <w:sz w:val="24"/>
          <w:szCs w:val="24"/>
        </w:rPr>
        <w:t>p</w:t>
      </w:r>
      <w:r w:rsidR="006718DF" w:rsidRPr="002F2DDF">
        <w:rPr>
          <w:rFonts w:ascii="宋体" w:eastAsia="宋体" w:hAnsi="宋体"/>
          <w:sz w:val="24"/>
          <w:szCs w:val="24"/>
        </w:rPr>
        <w:t>ropose</w:t>
      </w:r>
      <w:r w:rsidRPr="002F2DDF">
        <w:rPr>
          <w:rFonts w:ascii="宋体" w:eastAsia="宋体" w:hAnsi="宋体"/>
          <w:sz w:val="24"/>
          <w:szCs w:val="24"/>
        </w:rPr>
        <w:t xml:space="preserve"> development ideas and strategies for the future. At the same time, combined with the development ideas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w:t>
      </w:r>
      <w:r w:rsidR="006718DF" w:rsidRPr="002F2DDF">
        <w:rPr>
          <w:rFonts w:ascii="宋体" w:eastAsia="宋体" w:hAnsi="宋体" w:hint="eastAsia"/>
          <w:sz w:val="24"/>
          <w:szCs w:val="24"/>
        </w:rPr>
        <w:t>p</w:t>
      </w:r>
      <w:r w:rsidR="006718DF" w:rsidRPr="002F2DDF">
        <w:rPr>
          <w:rFonts w:ascii="宋体" w:eastAsia="宋体" w:hAnsi="宋体"/>
          <w:sz w:val="24"/>
          <w:szCs w:val="24"/>
        </w:rPr>
        <w:t>ropose</w:t>
      </w:r>
      <w:r w:rsidRPr="002F2DDF">
        <w:rPr>
          <w:rFonts w:ascii="宋体" w:eastAsia="宋体" w:hAnsi="宋体"/>
          <w:sz w:val="24"/>
          <w:szCs w:val="24"/>
        </w:rPr>
        <w:t xml:space="preserve"> innovative ideas for the overall development of </w:t>
      </w:r>
      <w:proofErr w:type="spellStart"/>
      <w:r w:rsidRPr="002F2DDF">
        <w:rPr>
          <w:rFonts w:ascii="宋体" w:eastAsia="宋体" w:hAnsi="宋体"/>
          <w:sz w:val="24"/>
          <w:szCs w:val="24"/>
        </w:rPr>
        <w:t>Xuanmen</w:t>
      </w:r>
      <w:proofErr w:type="spellEnd"/>
      <w:r w:rsidRPr="002F2DDF">
        <w:rPr>
          <w:rFonts w:ascii="宋体" w:eastAsia="宋体" w:hAnsi="宋体"/>
          <w:sz w:val="24"/>
          <w:szCs w:val="24"/>
        </w:rPr>
        <w:t xml:space="preserve"> phase II, the old city and the surrounding towns (innovative suggestions can be </w:t>
      </w:r>
      <w:r w:rsidR="006718DF" w:rsidRPr="002F2DDF">
        <w:rPr>
          <w:rFonts w:ascii="宋体" w:eastAsia="宋体" w:hAnsi="宋体" w:hint="eastAsia"/>
          <w:sz w:val="24"/>
          <w:szCs w:val="24"/>
        </w:rPr>
        <w:t>p</w:t>
      </w:r>
      <w:r w:rsidR="006718DF" w:rsidRPr="002F2DDF">
        <w:rPr>
          <w:rFonts w:ascii="宋体" w:eastAsia="宋体" w:hAnsi="宋体"/>
          <w:sz w:val="24"/>
          <w:szCs w:val="24"/>
        </w:rPr>
        <w:t>roposed</w:t>
      </w:r>
      <w:r w:rsidRPr="002F2DDF">
        <w:rPr>
          <w:rFonts w:ascii="宋体" w:eastAsia="宋体" w:hAnsi="宋体"/>
          <w:sz w:val="24"/>
          <w:szCs w:val="24"/>
        </w:rPr>
        <w:t xml:space="preserve"> as needed, not limited to target positioning, functional layout, major facilities, development mode, etc.).</w:t>
      </w:r>
    </w:p>
    <w:p w14:paraId="402F98DE" w14:textId="77777777" w:rsidR="00960F25" w:rsidRPr="002F2DDF" w:rsidRDefault="00EB2AA2" w:rsidP="00BF02CB">
      <w:pPr>
        <w:pStyle w:val="3"/>
        <w:numPr>
          <w:ilvl w:val="0"/>
          <w:numId w:val="4"/>
        </w:numPr>
        <w:rPr>
          <w:rFonts w:ascii="宋体" w:hAnsi="宋体"/>
        </w:rPr>
      </w:pPr>
      <w:bookmarkStart w:id="24" w:name="_Toc108517170"/>
      <w:bookmarkStart w:id="25" w:name="_Toc108549871"/>
      <w:bookmarkStart w:id="26" w:name="_Toc116654612"/>
      <w:bookmarkStart w:id="27" w:name="_Hlk108623799"/>
      <w:r w:rsidRPr="002F2DDF">
        <w:rPr>
          <w:rFonts w:ascii="宋体" w:hAnsi="宋体"/>
        </w:rPr>
        <w:lastRenderedPageBreak/>
        <w:t>整体城市设计</w:t>
      </w:r>
      <w:r w:rsidR="00825201" w:rsidRPr="002F2DDF">
        <w:rPr>
          <w:rFonts w:ascii="宋体" w:hAnsi="宋体"/>
        </w:rPr>
        <w:t>层面</w:t>
      </w:r>
      <w:bookmarkEnd w:id="24"/>
      <w:bookmarkEnd w:id="25"/>
      <w:bookmarkEnd w:id="26"/>
    </w:p>
    <w:p w14:paraId="0E9305F7" w14:textId="20EFED3A" w:rsidR="002B58A5" w:rsidRPr="001279A9" w:rsidRDefault="00960F25" w:rsidP="001279A9">
      <w:pPr>
        <w:pStyle w:val="3"/>
        <w:rPr>
          <w:rFonts w:ascii="宋体" w:hAnsi="宋体"/>
        </w:rPr>
      </w:pPr>
      <w:bookmarkStart w:id="28" w:name="_Toc116654613"/>
      <w:r w:rsidRPr="001279A9">
        <w:rPr>
          <w:rFonts w:ascii="宋体" w:hAnsi="宋体"/>
        </w:rPr>
        <w:t>2.</w:t>
      </w:r>
      <w:r w:rsidR="00997A35">
        <w:rPr>
          <w:rFonts w:ascii="宋体" w:hAnsi="宋体"/>
        </w:rPr>
        <w:t xml:space="preserve"> </w:t>
      </w:r>
      <w:r w:rsidRPr="001279A9">
        <w:rPr>
          <w:rFonts w:ascii="宋体" w:hAnsi="宋体"/>
        </w:rPr>
        <w:t>Overall Urban Design</w:t>
      </w:r>
      <w:bookmarkEnd w:id="28"/>
    </w:p>
    <w:p w14:paraId="42D7328C" w14:textId="4F7E40B8" w:rsidR="00825201" w:rsidRPr="002F2DDF" w:rsidRDefault="00435DC1" w:rsidP="00BF02CB">
      <w:pPr>
        <w:spacing w:line="360" w:lineRule="auto"/>
        <w:ind w:firstLineChars="200" w:firstLine="480"/>
        <w:rPr>
          <w:rFonts w:ascii="宋体" w:eastAsia="宋体" w:hAnsi="宋体"/>
          <w:sz w:val="24"/>
          <w:szCs w:val="24"/>
        </w:rPr>
      </w:pPr>
      <w:bookmarkStart w:id="29" w:name="_Hlk108460729"/>
      <w:r w:rsidRPr="002F2DDF">
        <w:rPr>
          <w:rFonts w:ascii="宋体" w:eastAsia="宋体" w:hAnsi="宋体" w:hint="eastAsia"/>
          <w:sz w:val="24"/>
          <w:szCs w:val="24"/>
        </w:rPr>
        <w:t>基于相关规划研究，从区域的本底资源着手，结合交通、生态、地理位置等优势充分挖掘区域本底资源价值，</w:t>
      </w:r>
      <w:bookmarkEnd w:id="29"/>
      <w:r w:rsidRPr="002F2DDF">
        <w:rPr>
          <w:rFonts w:ascii="宋体" w:eastAsia="宋体" w:hAnsi="宋体" w:hint="eastAsia"/>
          <w:sz w:val="24"/>
          <w:szCs w:val="24"/>
        </w:rPr>
        <w:t>并注重片区与周边区域的协同衔接，提出城市</w:t>
      </w:r>
      <w:r w:rsidR="00910E64" w:rsidRPr="002F2DDF">
        <w:rPr>
          <w:rFonts w:ascii="宋体" w:eastAsia="宋体" w:hAnsi="宋体" w:hint="eastAsia"/>
          <w:sz w:val="24"/>
          <w:szCs w:val="24"/>
        </w:rPr>
        <w:t>设计</w:t>
      </w:r>
      <w:r w:rsidR="00213396" w:rsidRPr="002F2DDF">
        <w:rPr>
          <w:rFonts w:ascii="宋体" w:eastAsia="宋体" w:hAnsi="宋体" w:hint="eastAsia"/>
          <w:sz w:val="24"/>
          <w:szCs w:val="24"/>
        </w:rPr>
        <w:t>的目标愿景</w:t>
      </w:r>
      <w:r w:rsidRPr="002F2DDF">
        <w:rPr>
          <w:rFonts w:ascii="宋体" w:eastAsia="宋体" w:hAnsi="宋体" w:hint="eastAsia"/>
          <w:sz w:val="24"/>
          <w:szCs w:val="24"/>
        </w:rPr>
        <w:t>；根据城市</w:t>
      </w:r>
      <w:r w:rsidR="00311256" w:rsidRPr="002F2DDF">
        <w:rPr>
          <w:rFonts w:ascii="宋体" w:eastAsia="宋体" w:hAnsi="宋体" w:hint="eastAsia"/>
          <w:sz w:val="24"/>
          <w:szCs w:val="24"/>
        </w:rPr>
        <w:t>总体</w:t>
      </w:r>
      <w:r w:rsidR="00FB3952" w:rsidRPr="002F2DDF">
        <w:rPr>
          <w:rFonts w:ascii="宋体" w:eastAsia="宋体" w:hAnsi="宋体" w:hint="eastAsia"/>
          <w:sz w:val="24"/>
          <w:szCs w:val="24"/>
        </w:rPr>
        <w:t>战略</w:t>
      </w:r>
      <w:r w:rsidRPr="002F2DDF">
        <w:rPr>
          <w:rFonts w:ascii="宋体" w:eastAsia="宋体" w:hAnsi="宋体" w:hint="eastAsia"/>
          <w:sz w:val="24"/>
          <w:szCs w:val="24"/>
        </w:rPr>
        <w:t>定位</w:t>
      </w:r>
      <w:r w:rsidR="008F6656" w:rsidRPr="002F2DDF">
        <w:rPr>
          <w:rFonts w:ascii="宋体" w:eastAsia="宋体" w:hAnsi="宋体" w:hint="eastAsia"/>
          <w:sz w:val="24"/>
          <w:szCs w:val="24"/>
        </w:rPr>
        <w:t>，</w:t>
      </w:r>
      <w:r w:rsidRPr="002F2DDF">
        <w:rPr>
          <w:rFonts w:ascii="宋体" w:eastAsia="宋体" w:hAnsi="宋体" w:hint="eastAsia"/>
          <w:sz w:val="24"/>
          <w:szCs w:val="24"/>
        </w:rPr>
        <w:t>细化城市</w:t>
      </w:r>
      <w:r w:rsidR="00311256" w:rsidRPr="002F2DDF">
        <w:rPr>
          <w:rFonts w:ascii="宋体" w:eastAsia="宋体" w:hAnsi="宋体" w:hint="eastAsia"/>
          <w:sz w:val="24"/>
          <w:szCs w:val="24"/>
        </w:rPr>
        <w:t>功能</w:t>
      </w:r>
      <w:r w:rsidRPr="002F2DDF">
        <w:rPr>
          <w:rFonts w:ascii="宋体" w:eastAsia="宋体" w:hAnsi="宋体" w:hint="eastAsia"/>
          <w:sz w:val="24"/>
          <w:szCs w:val="24"/>
        </w:rPr>
        <w:t>布局</w:t>
      </w:r>
      <w:r w:rsidR="004E2476" w:rsidRPr="002F2DDF">
        <w:rPr>
          <w:rFonts w:ascii="宋体" w:eastAsia="宋体" w:hAnsi="宋体" w:hint="eastAsia"/>
          <w:sz w:val="24"/>
          <w:szCs w:val="24"/>
        </w:rPr>
        <w:t>与空间格局</w:t>
      </w:r>
      <w:r w:rsidRPr="002F2DDF">
        <w:rPr>
          <w:rFonts w:ascii="宋体" w:eastAsia="宋体" w:hAnsi="宋体" w:hint="eastAsia"/>
          <w:sz w:val="24"/>
          <w:szCs w:val="24"/>
        </w:rPr>
        <w:t>，优化生态格局、空间格局、交通格局等；</w:t>
      </w:r>
      <w:r w:rsidR="00670028" w:rsidRPr="002F2DDF">
        <w:rPr>
          <w:rFonts w:ascii="宋体" w:eastAsia="宋体" w:hAnsi="宋体" w:hint="eastAsia"/>
          <w:sz w:val="24"/>
          <w:szCs w:val="24"/>
        </w:rPr>
        <w:t>塑造城市空间形态，</w:t>
      </w:r>
      <w:r w:rsidR="00906081" w:rsidRPr="002F2DDF">
        <w:rPr>
          <w:rFonts w:ascii="宋体" w:eastAsia="宋体" w:hAnsi="宋体" w:hint="eastAsia"/>
          <w:sz w:val="24"/>
          <w:szCs w:val="24"/>
        </w:rPr>
        <w:t>展现</w:t>
      </w:r>
      <w:r w:rsidR="00670028" w:rsidRPr="002F2DDF">
        <w:rPr>
          <w:rFonts w:ascii="宋体" w:eastAsia="宋体" w:hAnsi="宋体" w:hint="eastAsia"/>
          <w:sz w:val="24"/>
          <w:szCs w:val="24"/>
        </w:rPr>
        <w:t>海岛城市风貌</w:t>
      </w:r>
      <w:r w:rsidR="00906081" w:rsidRPr="002F2DDF">
        <w:rPr>
          <w:rFonts w:ascii="宋体" w:eastAsia="宋体" w:hAnsi="宋体" w:hint="eastAsia"/>
          <w:sz w:val="24"/>
          <w:szCs w:val="24"/>
        </w:rPr>
        <w:t>特色</w:t>
      </w:r>
      <w:r w:rsidR="00670028" w:rsidRPr="002F2DDF">
        <w:rPr>
          <w:rFonts w:ascii="宋体" w:eastAsia="宋体" w:hAnsi="宋体" w:hint="eastAsia"/>
          <w:sz w:val="24"/>
          <w:szCs w:val="24"/>
        </w:rPr>
        <w:t>；</w:t>
      </w:r>
      <w:r w:rsidR="00B90C25" w:rsidRPr="002F2DDF">
        <w:rPr>
          <w:rFonts w:ascii="宋体" w:eastAsia="宋体" w:hAnsi="宋体" w:hint="eastAsia"/>
          <w:sz w:val="24"/>
          <w:szCs w:val="24"/>
        </w:rPr>
        <w:t>注重山、河、海特质下的城市</w:t>
      </w:r>
      <w:r w:rsidR="00E96BE4" w:rsidRPr="002F2DDF">
        <w:rPr>
          <w:rFonts w:ascii="宋体" w:eastAsia="宋体" w:hAnsi="宋体" w:hint="eastAsia"/>
          <w:sz w:val="24"/>
          <w:szCs w:val="24"/>
        </w:rPr>
        <w:t>公共</w:t>
      </w:r>
      <w:r w:rsidR="00B90C25" w:rsidRPr="002F2DDF">
        <w:rPr>
          <w:rFonts w:ascii="宋体" w:eastAsia="宋体" w:hAnsi="宋体" w:hint="eastAsia"/>
          <w:sz w:val="24"/>
          <w:szCs w:val="24"/>
        </w:rPr>
        <w:t>空间系统的</w:t>
      </w:r>
      <w:r w:rsidR="008F6656" w:rsidRPr="002F2DDF">
        <w:rPr>
          <w:rFonts w:ascii="宋体" w:eastAsia="宋体" w:hAnsi="宋体" w:hint="eastAsia"/>
          <w:sz w:val="24"/>
          <w:szCs w:val="24"/>
        </w:rPr>
        <w:t>布局</w:t>
      </w:r>
      <w:r w:rsidR="00B90C25" w:rsidRPr="002F2DDF">
        <w:rPr>
          <w:rFonts w:ascii="宋体" w:eastAsia="宋体" w:hAnsi="宋体" w:hint="eastAsia"/>
          <w:sz w:val="24"/>
          <w:szCs w:val="24"/>
        </w:rPr>
        <w:t>；提出</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B90C25" w:rsidRPr="002F2DDF">
        <w:rPr>
          <w:rFonts w:ascii="宋体" w:eastAsia="宋体" w:hAnsi="宋体" w:hint="eastAsia"/>
          <w:sz w:val="24"/>
          <w:szCs w:val="24"/>
        </w:rPr>
        <w:t>未来分期开发建设的</w:t>
      </w:r>
      <w:r w:rsidR="008F6656" w:rsidRPr="002F2DDF">
        <w:rPr>
          <w:rFonts w:ascii="宋体" w:eastAsia="宋体" w:hAnsi="宋体" w:hint="eastAsia"/>
          <w:sz w:val="24"/>
          <w:szCs w:val="24"/>
        </w:rPr>
        <w:t>行动计划</w:t>
      </w:r>
      <w:r w:rsidRPr="002F2DDF">
        <w:rPr>
          <w:rFonts w:ascii="宋体" w:eastAsia="宋体" w:hAnsi="宋体" w:hint="eastAsia"/>
          <w:sz w:val="24"/>
          <w:szCs w:val="24"/>
        </w:rPr>
        <w:t>。</w:t>
      </w:r>
    </w:p>
    <w:p w14:paraId="2B14A7AC" w14:textId="5D23D20E" w:rsidR="00D60081" w:rsidRPr="002F2DDF" w:rsidRDefault="00D60081"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 xml:space="preserve">Based on relevant planning research, starting from the regional background resources, combined with the advantages of transportation, ecology, geographical location and so on, fully excavate the value of regional background resources, and emphasize on the collaborative connection between the area and the surrounding areas, so as to propose the goal and vision of urban design. According to the overall strategic positioning of the city, refine the urban functional layout and spatial pattern, and optimize the ecological pattern, spatial pattern, transportation pattern, etc. Shape the urban spatial form and show the features of island cities; Emphasize on the layout of urban public space system under the characteristics of mountains, rivers and seas; Propose the action plan for the future phased development and construction of </w:t>
      </w: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New City(</w:t>
      </w:r>
      <w:proofErr w:type="spellStart"/>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w:t>
      </w:r>
    </w:p>
    <w:bookmarkEnd w:id="27"/>
    <w:p w14:paraId="438B92B7" w14:textId="77777777" w:rsidR="00960F25" w:rsidRPr="002F2DDF" w:rsidRDefault="004E2240" w:rsidP="00BF02CB">
      <w:pPr>
        <w:pStyle w:val="a7"/>
        <w:numPr>
          <w:ilvl w:val="0"/>
          <w:numId w:val="15"/>
        </w:numPr>
        <w:spacing w:line="360" w:lineRule="auto"/>
        <w:ind w:left="0" w:firstLineChars="0" w:firstLine="426"/>
        <w:rPr>
          <w:rFonts w:ascii="宋体" w:eastAsia="宋体" w:hAnsi="宋体"/>
          <w:b/>
          <w:bCs/>
          <w:sz w:val="24"/>
          <w:szCs w:val="24"/>
        </w:rPr>
      </w:pPr>
      <w:proofErr w:type="gramStart"/>
      <w:r w:rsidRPr="002F2DDF">
        <w:rPr>
          <w:rFonts w:ascii="宋体" w:eastAsia="宋体" w:hAnsi="宋体" w:hint="eastAsia"/>
          <w:b/>
          <w:bCs/>
          <w:sz w:val="24"/>
          <w:szCs w:val="24"/>
        </w:rPr>
        <w:t>目标</w:t>
      </w:r>
      <w:r w:rsidR="00CA2D51" w:rsidRPr="002F2DDF">
        <w:rPr>
          <w:rFonts w:ascii="宋体" w:eastAsia="宋体" w:hAnsi="宋体" w:hint="eastAsia"/>
          <w:b/>
          <w:bCs/>
          <w:sz w:val="24"/>
          <w:szCs w:val="24"/>
        </w:rPr>
        <w:t>愿景及</w:t>
      </w:r>
      <w:proofErr w:type="gramEnd"/>
      <w:r w:rsidR="00CA2D51" w:rsidRPr="002F2DDF">
        <w:rPr>
          <w:rFonts w:ascii="宋体" w:eastAsia="宋体" w:hAnsi="宋体" w:hint="eastAsia"/>
          <w:b/>
          <w:bCs/>
          <w:sz w:val="24"/>
          <w:szCs w:val="24"/>
        </w:rPr>
        <w:t>形象定位</w:t>
      </w:r>
    </w:p>
    <w:p w14:paraId="2A5080EE" w14:textId="34BF52AF" w:rsidR="00365E54" w:rsidRPr="002F2DDF" w:rsidRDefault="00960F25" w:rsidP="00BF02CB">
      <w:pPr>
        <w:spacing w:line="360" w:lineRule="auto"/>
        <w:ind w:firstLineChars="200" w:firstLine="482"/>
        <w:rPr>
          <w:rFonts w:ascii="宋体" w:eastAsia="宋体" w:hAnsi="宋体"/>
          <w:b/>
          <w:bCs/>
          <w:sz w:val="24"/>
          <w:szCs w:val="24"/>
        </w:rPr>
      </w:pPr>
      <w:r w:rsidRPr="002F2DDF">
        <w:rPr>
          <w:rFonts w:ascii="宋体" w:eastAsia="宋体" w:hAnsi="宋体" w:hint="eastAsia"/>
          <w:b/>
          <w:bCs/>
          <w:sz w:val="24"/>
          <w:szCs w:val="24"/>
        </w:rPr>
        <w:t>（1）</w:t>
      </w:r>
      <w:r w:rsidRPr="002F2DDF">
        <w:rPr>
          <w:rFonts w:ascii="宋体" w:eastAsia="宋体" w:hAnsi="宋体"/>
          <w:b/>
          <w:bCs/>
          <w:sz w:val="24"/>
          <w:szCs w:val="24"/>
        </w:rPr>
        <w:t>Target Vision and Image Positioning</w:t>
      </w:r>
    </w:p>
    <w:p w14:paraId="586D9AB2" w14:textId="514C6194" w:rsidR="002040A3" w:rsidRPr="002F2DDF" w:rsidRDefault="008B406B" w:rsidP="00BF02CB">
      <w:pPr>
        <w:pStyle w:val="a7"/>
        <w:spacing w:line="360" w:lineRule="auto"/>
        <w:ind w:firstLineChars="177" w:firstLine="425"/>
        <w:rPr>
          <w:rFonts w:ascii="宋体" w:eastAsia="宋体" w:hAnsi="宋体"/>
          <w:sz w:val="24"/>
          <w:szCs w:val="24"/>
        </w:rPr>
      </w:pPr>
      <w:bookmarkStart w:id="30" w:name="_Hlk108460759"/>
      <w:r w:rsidRPr="002F2DDF">
        <w:rPr>
          <w:rFonts w:ascii="宋体" w:eastAsia="宋体" w:hAnsi="宋体" w:hint="eastAsia"/>
          <w:sz w:val="24"/>
          <w:szCs w:val="24"/>
        </w:rPr>
        <w:t>通过</w:t>
      </w:r>
      <w:proofErr w:type="gramStart"/>
      <w:r w:rsidRPr="002F2DDF">
        <w:rPr>
          <w:rFonts w:ascii="宋体" w:eastAsia="宋体" w:hAnsi="宋体" w:hint="eastAsia"/>
          <w:sz w:val="24"/>
          <w:szCs w:val="24"/>
        </w:rPr>
        <w:t>研</w:t>
      </w:r>
      <w:proofErr w:type="gramEnd"/>
      <w:r w:rsidRPr="002F2DDF">
        <w:rPr>
          <w:rFonts w:ascii="宋体" w:eastAsia="宋体" w:hAnsi="宋体" w:hint="eastAsia"/>
          <w:sz w:val="24"/>
          <w:szCs w:val="24"/>
        </w:rPr>
        <w:t>判</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Pr="002F2DDF">
        <w:rPr>
          <w:rFonts w:ascii="宋体" w:eastAsia="宋体" w:hAnsi="宋体" w:hint="eastAsia"/>
          <w:sz w:val="24"/>
          <w:szCs w:val="24"/>
        </w:rPr>
        <w:t>的未来发展格局，充分研究分析片区生态、交通、区位、文化等本底资源价值</w:t>
      </w:r>
      <w:r w:rsidR="00A53194" w:rsidRPr="002F2DDF">
        <w:rPr>
          <w:rFonts w:ascii="宋体" w:eastAsia="宋体" w:hAnsi="宋体" w:hint="eastAsia"/>
          <w:sz w:val="24"/>
          <w:szCs w:val="24"/>
        </w:rPr>
        <w:t>与环境特色，</w:t>
      </w:r>
      <w:r w:rsidR="00906081" w:rsidRPr="002F2DDF">
        <w:rPr>
          <w:rFonts w:ascii="宋体" w:eastAsia="宋体" w:hAnsi="宋体" w:hint="eastAsia"/>
          <w:sz w:val="24"/>
          <w:szCs w:val="24"/>
        </w:rPr>
        <w:t>提出</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A53194" w:rsidRPr="002F2DDF">
        <w:rPr>
          <w:rFonts w:ascii="宋体" w:eastAsia="宋体" w:hAnsi="宋体" w:hint="eastAsia"/>
          <w:sz w:val="24"/>
          <w:szCs w:val="24"/>
        </w:rPr>
        <w:t>具有吸引力和</w:t>
      </w:r>
      <w:r w:rsidR="00906081" w:rsidRPr="002F2DDF">
        <w:rPr>
          <w:rFonts w:ascii="宋体" w:eastAsia="宋体" w:hAnsi="宋体" w:hint="eastAsia"/>
          <w:sz w:val="24"/>
          <w:szCs w:val="24"/>
        </w:rPr>
        <w:t>特色鲜明</w:t>
      </w:r>
      <w:r w:rsidR="00A53194" w:rsidRPr="002F2DDF">
        <w:rPr>
          <w:rFonts w:ascii="宋体" w:eastAsia="宋体" w:hAnsi="宋体" w:hint="eastAsia"/>
          <w:sz w:val="24"/>
          <w:szCs w:val="24"/>
        </w:rPr>
        <w:t>的</w:t>
      </w:r>
      <w:r w:rsidR="00906081" w:rsidRPr="002F2DDF">
        <w:rPr>
          <w:rFonts w:ascii="宋体" w:eastAsia="宋体" w:hAnsi="宋体" w:hint="eastAsia"/>
          <w:sz w:val="24"/>
          <w:szCs w:val="24"/>
        </w:rPr>
        <w:t>空间发展</w:t>
      </w:r>
      <w:proofErr w:type="gramStart"/>
      <w:r w:rsidR="00A53194" w:rsidRPr="002F2DDF">
        <w:rPr>
          <w:rFonts w:ascii="宋体" w:eastAsia="宋体" w:hAnsi="宋体" w:hint="eastAsia"/>
          <w:sz w:val="24"/>
          <w:szCs w:val="24"/>
        </w:rPr>
        <w:t>目标</w:t>
      </w:r>
      <w:r w:rsidR="00CA2D51" w:rsidRPr="002F2DDF">
        <w:rPr>
          <w:rFonts w:ascii="宋体" w:eastAsia="宋体" w:hAnsi="宋体" w:hint="eastAsia"/>
          <w:sz w:val="24"/>
          <w:szCs w:val="24"/>
        </w:rPr>
        <w:t>愿景</w:t>
      </w:r>
      <w:r w:rsidR="00906081" w:rsidRPr="002F2DDF">
        <w:rPr>
          <w:rFonts w:ascii="宋体" w:eastAsia="宋体" w:hAnsi="宋体" w:hint="eastAsia"/>
          <w:sz w:val="24"/>
          <w:szCs w:val="24"/>
        </w:rPr>
        <w:t>与</w:t>
      </w:r>
      <w:proofErr w:type="gramEnd"/>
      <w:r w:rsidR="00CA2D51" w:rsidRPr="002F2DDF">
        <w:rPr>
          <w:rFonts w:ascii="宋体" w:eastAsia="宋体" w:hAnsi="宋体" w:hint="eastAsia"/>
          <w:sz w:val="24"/>
          <w:szCs w:val="24"/>
        </w:rPr>
        <w:t>特色</w:t>
      </w:r>
      <w:r w:rsidR="00906081" w:rsidRPr="002F2DDF">
        <w:rPr>
          <w:rFonts w:ascii="宋体" w:eastAsia="宋体" w:hAnsi="宋体" w:hint="eastAsia"/>
          <w:sz w:val="24"/>
          <w:szCs w:val="24"/>
        </w:rPr>
        <w:t>形象</w:t>
      </w:r>
      <w:r w:rsidR="00CA2D51" w:rsidRPr="002F2DDF">
        <w:rPr>
          <w:rFonts w:ascii="宋体" w:eastAsia="宋体" w:hAnsi="宋体" w:hint="eastAsia"/>
          <w:sz w:val="24"/>
          <w:szCs w:val="24"/>
        </w:rPr>
        <w:t>定位</w:t>
      </w:r>
      <w:r w:rsidR="00936648" w:rsidRPr="002F2DDF">
        <w:rPr>
          <w:rFonts w:ascii="宋体" w:eastAsia="宋体" w:hAnsi="宋体" w:hint="eastAsia"/>
          <w:sz w:val="24"/>
          <w:szCs w:val="24"/>
        </w:rPr>
        <w:t>。</w:t>
      </w:r>
    </w:p>
    <w:p w14:paraId="5E29FA59" w14:textId="31DFBE63"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Based on the evaluation of the future development pattern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and the full study and analysis of the ecological, traffic, location, culture and other background resource values and </w:t>
      </w:r>
      <w:r w:rsidRPr="002F2DDF">
        <w:rPr>
          <w:rFonts w:ascii="宋体" w:eastAsia="宋体" w:hAnsi="宋体"/>
          <w:sz w:val="24"/>
          <w:szCs w:val="24"/>
        </w:rPr>
        <w:lastRenderedPageBreak/>
        <w:t xml:space="preserve">environmental characteristics of the area, the paper puts forward the attractive and distinctive spatial development goal vision and characteristic image positioning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p>
    <w:bookmarkEnd w:id="30"/>
    <w:p w14:paraId="577454E1" w14:textId="77777777" w:rsidR="00960F25" w:rsidRPr="002F2DDF" w:rsidRDefault="004E2240" w:rsidP="00BF02CB">
      <w:pPr>
        <w:pStyle w:val="a7"/>
        <w:numPr>
          <w:ilvl w:val="0"/>
          <w:numId w:val="1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功能</w:t>
      </w:r>
      <w:r w:rsidR="00E5178C" w:rsidRPr="002F2DDF">
        <w:rPr>
          <w:rFonts w:ascii="宋体" w:eastAsia="宋体" w:hAnsi="宋体" w:hint="eastAsia"/>
          <w:b/>
          <w:bCs/>
          <w:sz w:val="24"/>
          <w:szCs w:val="24"/>
        </w:rPr>
        <w:t>布局</w:t>
      </w:r>
      <w:r w:rsidR="00155E91" w:rsidRPr="002F2DDF">
        <w:rPr>
          <w:rFonts w:ascii="宋体" w:eastAsia="宋体" w:hAnsi="宋体" w:hint="eastAsia"/>
          <w:b/>
          <w:bCs/>
          <w:sz w:val="24"/>
          <w:szCs w:val="24"/>
        </w:rPr>
        <w:t>与</w:t>
      </w:r>
      <w:r w:rsidRPr="002F2DDF">
        <w:rPr>
          <w:rFonts w:ascii="宋体" w:eastAsia="宋体" w:hAnsi="宋体" w:hint="eastAsia"/>
          <w:b/>
          <w:bCs/>
          <w:sz w:val="24"/>
          <w:szCs w:val="24"/>
        </w:rPr>
        <w:t>空间</w:t>
      </w:r>
      <w:r w:rsidR="00155E91" w:rsidRPr="002F2DDF">
        <w:rPr>
          <w:rFonts w:ascii="宋体" w:eastAsia="宋体" w:hAnsi="宋体" w:hint="eastAsia"/>
          <w:b/>
          <w:bCs/>
          <w:sz w:val="24"/>
          <w:szCs w:val="24"/>
        </w:rPr>
        <w:t>结构</w:t>
      </w:r>
    </w:p>
    <w:p w14:paraId="273C148D" w14:textId="70E49FD7" w:rsidR="00910E64"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（2）</w:t>
      </w:r>
      <w:r w:rsidRPr="002F2DDF">
        <w:rPr>
          <w:rFonts w:ascii="宋体" w:eastAsia="宋体" w:hAnsi="宋体"/>
          <w:b/>
          <w:bCs/>
          <w:sz w:val="24"/>
          <w:szCs w:val="24"/>
        </w:rPr>
        <w:t>Functional Layout and Spatial Structure</w:t>
      </w:r>
    </w:p>
    <w:p w14:paraId="7136D050" w14:textId="4484DD10" w:rsidR="002E3C18" w:rsidRPr="002F2DDF" w:rsidRDefault="002E3C18"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基于</w:t>
      </w:r>
      <w:r w:rsidR="00D24210" w:rsidRPr="002F2DDF">
        <w:rPr>
          <w:rFonts w:ascii="宋体" w:eastAsia="宋体" w:hAnsi="宋体" w:hint="eastAsia"/>
          <w:sz w:val="24"/>
          <w:szCs w:val="24"/>
        </w:rPr>
        <w:t>目标</w:t>
      </w:r>
      <w:r w:rsidR="00E30ADB" w:rsidRPr="002F2DDF">
        <w:rPr>
          <w:rFonts w:ascii="宋体" w:eastAsia="宋体" w:hAnsi="宋体" w:hint="eastAsia"/>
          <w:sz w:val="24"/>
          <w:szCs w:val="24"/>
        </w:rPr>
        <w:t>愿景</w:t>
      </w:r>
      <w:r w:rsidR="00D24210" w:rsidRPr="002F2DDF">
        <w:rPr>
          <w:rFonts w:ascii="宋体" w:eastAsia="宋体" w:hAnsi="宋体" w:hint="eastAsia"/>
          <w:sz w:val="24"/>
          <w:szCs w:val="24"/>
        </w:rPr>
        <w:t>，</w:t>
      </w:r>
      <w:r w:rsidRPr="002F2DDF">
        <w:rPr>
          <w:rFonts w:ascii="宋体" w:eastAsia="宋体" w:hAnsi="宋体" w:hint="eastAsia"/>
          <w:sz w:val="24"/>
          <w:szCs w:val="24"/>
        </w:rPr>
        <w:t>对</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Pr="002F2DDF">
        <w:rPr>
          <w:rFonts w:ascii="宋体" w:eastAsia="宋体" w:hAnsi="宋体" w:hint="eastAsia"/>
          <w:sz w:val="24"/>
          <w:szCs w:val="24"/>
        </w:rPr>
        <w:t>的空间功能进行</w:t>
      </w:r>
      <w:r w:rsidR="00E5178C" w:rsidRPr="002F2DDF">
        <w:rPr>
          <w:rFonts w:ascii="宋体" w:eastAsia="宋体" w:hAnsi="宋体" w:hint="eastAsia"/>
          <w:sz w:val="24"/>
          <w:szCs w:val="24"/>
        </w:rPr>
        <w:t>布局</w:t>
      </w:r>
      <w:r w:rsidRPr="002F2DDF">
        <w:rPr>
          <w:rFonts w:ascii="宋体" w:eastAsia="宋体" w:hAnsi="宋体" w:hint="eastAsia"/>
          <w:sz w:val="24"/>
          <w:szCs w:val="24"/>
        </w:rPr>
        <w:t>，</w:t>
      </w:r>
      <w:r w:rsidR="00D24210" w:rsidRPr="002F2DDF">
        <w:rPr>
          <w:rFonts w:ascii="宋体" w:eastAsia="宋体" w:hAnsi="宋体" w:hint="eastAsia"/>
          <w:sz w:val="24"/>
          <w:szCs w:val="24"/>
        </w:rPr>
        <w:t>对片区结构进行整体空间重塑</w:t>
      </w:r>
      <w:r w:rsidR="007B1168" w:rsidRPr="002F2DDF">
        <w:rPr>
          <w:rFonts w:ascii="宋体" w:eastAsia="宋体" w:hAnsi="宋体" w:hint="eastAsia"/>
          <w:sz w:val="24"/>
          <w:szCs w:val="24"/>
        </w:rPr>
        <w:t>，</w:t>
      </w:r>
      <w:r w:rsidR="00A253DE" w:rsidRPr="002F2DDF">
        <w:rPr>
          <w:rFonts w:ascii="宋体" w:eastAsia="宋体" w:hAnsi="宋体" w:hint="eastAsia"/>
          <w:sz w:val="24"/>
          <w:szCs w:val="24"/>
        </w:rPr>
        <w:t>建立适应未来发展、秩序清晰、弹性适应的功能板块布局</w:t>
      </w:r>
      <w:r w:rsidRPr="002F2DDF">
        <w:rPr>
          <w:rFonts w:ascii="宋体" w:eastAsia="宋体" w:hAnsi="宋体" w:hint="eastAsia"/>
          <w:sz w:val="24"/>
          <w:szCs w:val="24"/>
        </w:rPr>
        <w:t>。</w:t>
      </w:r>
      <w:r w:rsidR="006766F1" w:rsidRPr="002F2DDF">
        <w:rPr>
          <w:rFonts w:ascii="宋体" w:eastAsia="宋体" w:hAnsi="宋体" w:hint="eastAsia"/>
          <w:sz w:val="24"/>
          <w:szCs w:val="24"/>
        </w:rPr>
        <w:t>建立山海联系、蓝绿交织、开放共享的规划结构，统筹考虑与</w:t>
      </w:r>
      <w:proofErr w:type="gramStart"/>
      <w:r w:rsidR="006766F1" w:rsidRPr="002F2DDF">
        <w:rPr>
          <w:rFonts w:ascii="宋体" w:eastAsia="宋体" w:hAnsi="宋体" w:hint="eastAsia"/>
          <w:sz w:val="24"/>
          <w:szCs w:val="24"/>
        </w:rPr>
        <w:t>漩</w:t>
      </w:r>
      <w:proofErr w:type="gramEnd"/>
      <w:r w:rsidR="006766F1" w:rsidRPr="002F2DDF">
        <w:rPr>
          <w:rFonts w:ascii="宋体" w:eastAsia="宋体" w:hAnsi="宋体" w:hint="eastAsia"/>
          <w:sz w:val="24"/>
          <w:szCs w:val="24"/>
        </w:rPr>
        <w:t>门二期、高铁新城、老城</w:t>
      </w:r>
      <w:r w:rsidR="00906081" w:rsidRPr="002F2DDF">
        <w:rPr>
          <w:rFonts w:ascii="宋体" w:eastAsia="宋体" w:hAnsi="宋体" w:hint="eastAsia"/>
          <w:sz w:val="24"/>
          <w:szCs w:val="24"/>
        </w:rPr>
        <w:t>、老镇</w:t>
      </w:r>
      <w:r w:rsidR="006A6330" w:rsidRPr="002F2DDF">
        <w:rPr>
          <w:rFonts w:ascii="宋体" w:eastAsia="宋体" w:hAnsi="宋体" w:hint="eastAsia"/>
          <w:sz w:val="24"/>
          <w:szCs w:val="24"/>
        </w:rPr>
        <w:t>等周边功能板块</w:t>
      </w:r>
      <w:r w:rsidR="006766F1" w:rsidRPr="002F2DDF">
        <w:rPr>
          <w:rFonts w:ascii="宋体" w:eastAsia="宋体" w:hAnsi="宋体" w:hint="eastAsia"/>
          <w:sz w:val="24"/>
          <w:szCs w:val="24"/>
        </w:rPr>
        <w:t>的</w:t>
      </w:r>
      <w:r w:rsidR="00906081" w:rsidRPr="002F2DDF">
        <w:rPr>
          <w:rFonts w:ascii="宋体" w:eastAsia="宋体" w:hAnsi="宋体" w:hint="eastAsia"/>
          <w:sz w:val="24"/>
          <w:szCs w:val="24"/>
        </w:rPr>
        <w:t>空间协同关系及联系通道</w:t>
      </w:r>
      <w:r w:rsidRPr="002F2DDF">
        <w:rPr>
          <w:rFonts w:ascii="宋体" w:eastAsia="宋体" w:hAnsi="宋体" w:hint="eastAsia"/>
          <w:sz w:val="24"/>
          <w:szCs w:val="24"/>
        </w:rPr>
        <w:t>，对既有产业空间提出</w:t>
      </w:r>
      <w:r w:rsidR="00311256" w:rsidRPr="002F2DDF">
        <w:rPr>
          <w:rFonts w:ascii="宋体" w:eastAsia="宋体" w:hAnsi="宋体" w:hint="eastAsia"/>
          <w:sz w:val="24"/>
          <w:szCs w:val="24"/>
        </w:rPr>
        <w:t>未来</w:t>
      </w:r>
      <w:r w:rsidRPr="002F2DDF">
        <w:rPr>
          <w:rFonts w:ascii="宋体" w:eastAsia="宋体" w:hAnsi="宋体" w:hint="eastAsia"/>
          <w:sz w:val="24"/>
          <w:szCs w:val="24"/>
        </w:rPr>
        <w:t>发展和空间品质提升的方案。</w:t>
      </w:r>
    </w:p>
    <w:p w14:paraId="743E22BF" w14:textId="2A1DD1E6"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Based on the goal and vision, the spatial function of the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is arranged, and the overall spatial structure of the area is reshaped, so as to establish a functional plate layout with clear order and flexible adaptation for future development. Through the establishment of the planning structure of coordination, green-tech, open-minded and </w:t>
      </w:r>
      <w:proofErr w:type="spellStart"/>
      <w:r w:rsidRPr="002F2DDF">
        <w:rPr>
          <w:rFonts w:ascii="宋体" w:eastAsia="宋体" w:hAnsi="宋体"/>
          <w:sz w:val="24"/>
          <w:szCs w:val="24"/>
        </w:rPr>
        <w:t>mutural</w:t>
      </w:r>
      <w:proofErr w:type="spellEnd"/>
      <w:r w:rsidRPr="002F2DDF">
        <w:rPr>
          <w:rFonts w:ascii="宋体" w:eastAsia="宋体" w:hAnsi="宋体"/>
          <w:sz w:val="24"/>
          <w:szCs w:val="24"/>
        </w:rPr>
        <w:t xml:space="preserve">-share, and overall consideration of the spatial synergistic relationship and connection channel with surrounding functional blocks such as </w:t>
      </w:r>
      <w:proofErr w:type="spellStart"/>
      <w:r w:rsidRPr="002F2DDF">
        <w:rPr>
          <w:rFonts w:ascii="宋体" w:eastAsia="宋体" w:hAnsi="宋体"/>
          <w:sz w:val="24"/>
          <w:szCs w:val="24"/>
        </w:rPr>
        <w:t>Xuanmen</w:t>
      </w:r>
      <w:proofErr w:type="spellEnd"/>
      <w:r w:rsidRPr="002F2DDF">
        <w:rPr>
          <w:rFonts w:ascii="宋体" w:eastAsia="宋体" w:hAnsi="宋体"/>
          <w:sz w:val="24"/>
          <w:szCs w:val="24"/>
        </w:rPr>
        <w:t xml:space="preserve"> Phase II New City, high-speed railway new town and old town, the existing industrial space is proposed for future development and space quality improvement.</w:t>
      </w:r>
    </w:p>
    <w:p w14:paraId="3B13A18D" w14:textId="77777777" w:rsidR="00960F25" w:rsidRPr="002F2DDF" w:rsidRDefault="008B36F1" w:rsidP="00BF02CB">
      <w:pPr>
        <w:pStyle w:val="a7"/>
        <w:numPr>
          <w:ilvl w:val="0"/>
          <w:numId w:val="1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土地利用</w:t>
      </w:r>
      <w:r w:rsidR="004E2240" w:rsidRPr="002F2DDF">
        <w:rPr>
          <w:rFonts w:ascii="宋体" w:eastAsia="宋体" w:hAnsi="宋体" w:hint="eastAsia"/>
          <w:b/>
          <w:bCs/>
          <w:sz w:val="24"/>
          <w:szCs w:val="24"/>
        </w:rPr>
        <w:t>规划</w:t>
      </w:r>
    </w:p>
    <w:p w14:paraId="277698F4" w14:textId="0273DE08" w:rsidR="008B36F1"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（3）</w:t>
      </w:r>
      <w:r w:rsidRPr="002F2DDF">
        <w:rPr>
          <w:rFonts w:ascii="宋体" w:eastAsia="宋体" w:hAnsi="宋体"/>
          <w:b/>
          <w:bCs/>
          <w:sz w:val="24"/>
          <w:szCs w:val="24"/>
        </w:rPr>
        <w:t>Land-use Planning</w:t>
      </w:r>
    </w:p>
    <w:p w14:paraId="1FDF079E" w14:textId="4321B24B" w:rsidR="002E3C18" w:rsidRPr="002F2DDF" w:rsidRDefault="00906081"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考虑</w:t>
      </w:r>
      <w:r w:rsidR="00083557" w:rsidRPr="002F2DDF">
        <w:rPr>
          <w:rFonts w:ascii="宋体" w:eastAsia="宋体" w:hAnsi="宋体" w:hint="eastAsia"/>
          <w:sz w:val="24"/>
          <w:szCs w:val="24"/>
        </w:rPr>
        <w:t>国土空间总体规划</w:t>
      </w:r>
      <w:r w:rsidRPr="002F2DDF">
        <w:rPr>
          <w:rFonts w:ascii="宋体" w:eastAsia="宋体" w:hAnsi="宋体" w:hint="eastAsia"/>
          <w:sz w:val="24"/>
          <w:szCs w:val="24"/>
        </w:rPr>
        <w:t>的控制性要素（如城镇集中建设区、城镇弹性发展区、海陆分界线等）</w:t>
      </w:r>
      <w:r w:rsidR="008447E2" w:rsidRPr="002F2DDF">
        <w:rPr>
          <w:rFonts w:ascii="宋体" w:eastAsia="宋体" w:hAnsi="宋体" w:hint="eastAsia"/>
          <w:sz w:val="24"/>
          <w:szCs w:val="24"/>
        </w:rPr>
        <w:t>，根据</w:t>
      </w:r>
      <w:r w:rsidR="0065713B" w:rsidRPr="002F2DDF">
        <w:rPr>
          <w:rFonts w:ascii="宋体" w:eastAsia="宋体" w:hAnsi="宋体" w:hint="eastAsia"/>
          <w:sz w:val="24"/>
          <w:szCs w:val="24"/>
        </w:rPr>
        <w:t>目标愿景</w:t>
      </w:r>
      <w:r w:rsidR="008447E2" w:rsidRPr="002F2DDF">
        <w:rPr>
          <w:rFonts w:ascii="宋体" w:eastAsia="宋体" w:hAnsi="宋体" w:hint="eastAsia"/>
          <w:sz w:val="24"/>
          <w:szCs w:val="24"/>
        </w:rPr>
        <w:t>、功能布局</w:t>
      </w:r>
      <w:r w:rsidR="00D92D02" w:rsidRPr="002F2DDF">
        <w:rPr>
          <w:rFonts w:ascii="宋体" w:eastAsia="宋体" w:hAnsi="宋体" w:hint="eastAsia"/>
          <w:sz w:val="24"/>
          <w:szCs w:val="24"/>
        </w:rPr>
        <w:t>与空间结构</w:t>
      </w:r>
      <w:r w:rsidR="008447E2" w:rsidRPr="002F2DDF">
        <w:rPr>
          <w:rFonts w:ascii="宋体" w:eastAsia="宋体" w:hAnsi="宋体" w:hint="eastAsia"/>
          <w:sz w:val="24"/>
          <w:szCs w:val="24"/>
        </w:rPr>
        <w:t>等，</w:t>
      </w:r>
      <w:r w:rsidR="005D724F" w:rsidRPr="002F2DDF">
        <w:rPr>
          <w:rFonts w:ascii="宋体" w:eastAsia="宋体" w:hAnsi="宋体" w:hint="eastAsia"/>
          <w:sz w:val="24"/>
          <w:szCs w:val="24"/>
        </w:rPr>
        <w:t>结合现状土地实际情况，细化土地利用规划布局。</w:t>
      </w:r>
      <w:r w:rsidRPr="002F2DDF">
        <w:rPr>
          <w:rFonts w:ascii="宋体" w:eastAsia="宋体" w:hAnsi="宋体" w:hint="eastAsia"/>
          <w:sz w:val="24"/>
          <w:szCs w:val="24"/>
        </w:rPr>
        <w:t>对当前国土空间规划提出的城镇开发边界以外的暂时无法用于建设的土地空间</w:t>
      </w:r>
      <w:r w:rsidR="0065713B" w:rsidRPr="002F2DDF">
        <w:rPr>
          <w:rFonts w:ascii="宋体" w:eastAsia="宋体" w:hAnsi="宋体" w:hint="eastAsia"/>
          <w:sz w:val="24"/>
          <w:szCs w:val="24"/>
        </w:rPr>
        <w:t>进行</w:t>
      </w:r>
      <w:r w:rsidR="00D165C9" w:rsidRPr="002F2DDF">
        <w:rPr>
          <w:rFonts w:ascii="宋体" w:eastAsia="宋体" w:hAnsi="宋体" w:hint="eastAsia"/>
          <w:sz w:val="24"/>
          <w:szCs w:val="24"/>
        </w:rPr>
        <w:t>研究</w:t>
      </w:r>
      <w:r w:rsidR="002D7546" w:rsidRPr="002F2DDF">
        <w:rPr>
          <w:rFonts w:ascii="宋体" w:eastAsia="宋体" w:hAnsi="宋体" w:hint="eastAsia"/>
          <w:sz w:val="24"/>
          <w:szCs w:val="24"/>
        </w:rPr>
        <w:t>，</w:t>
      </w:r>
      <w:r w:rsidR="00083557" w:rsidRPr="002F2DDF">
        <w:rPr>
          <w:rFonts w:ascii="宋体" w:eastAsia="宋体" w:hAnsi="宋体" w:hint="eastAsia"/>
          <w:sz w:val="24"/>
          <w:szCs w:val="24"/>
        </w:rPr>
        <w:t>提出土地利用方式</w:t>
      </w:r>
      <w:r w:rsidRPr="002F2DDF">
        <w:rPr>
          <w:rFonts w:ascii="宋体" w:eastAsia="宋体" w:hAnsi="宋体" w:hint="eastAsia"/>
          <w:sz w:val="24"/>
          <w:szCs w:val="24"/>
        </w:rPr>
        <w:t>的建议</w:t>
      </w:r>
      <w:r w:rsidR="00D92D02" w:rsidRPr="002F2DDF">
        <w:rPr>
          <w:rFonts w:ascii="宋体" w:eastAsia="宋体" w:hAnsi="宋体" w:hint="eastAsia"/>
          <w:sz w:val="24"/>
          <w:szCs w:val="24"/>
        </w:rPr>
        <w:t>。</w:t>
      </w:r>
    </w:p>
    <w:p w14:paraId="7EC1BCD0" w14:textId="0E2CE553"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Considering the controlling elements of the Territorial Spatial Planning of </w:t>
      </w:r>
      <w:proofErr w:type="spellStart"/>
      <w:r w:rsidRPr="002F2DDF">
        <w:rPr>
          <w:rFonts w:ascii="宋体" w:eastAsia="宋体" w:hAnsi="宋体"/>
          <w:sz w:val="24"/>
          <w:szCs w:val="24"/>
        </w:rPr>
        <w:t>Yuhuan</w:t>
      </w:r>
      <w:proofErr w:type="spellEnd"/>
      <w:r w:rsidRPr="002F2DDF">
        <w:rPr>
          <w:rFonts w:ascii="宋体" w:eastAsia="宋体" w:hAnsi="宋体"/>
          <w:sz w:val="24"/>
          <w:szCs w:val="24"/>
        </w:rPr>
        <w:t xml:space="preserve"> </w:t>
      </w:r>
      <w:proofErr w:type="gramStart"/>
      <w:r w:rsidRPr="002F2DDF">
        <w:rPr>
          <w:rFonts w:ascii="宋体" w:eastAsia="宋体" w:hAnsi="宋体"/>
          <w:sz w:val="24"/>
          <w:szCs w:val="24"/>
        </w:rPr>
        <w:t>City(</w:t>
      </w:r>
      <w:proofErr w:type="gramEnd"/>
      <w:r w:rsidRPr="002F2DDF">
        <w:rPr>
          <w:rFonts w:ascii="宋体" w:eastAsia="宋体" w:hAnsi="宋体"/>
          <w:sz w:val="24"/>
          <w:szCs w:val="24"/>
        </w:rPr>
        <w:t xml:space="preserve">such as Urban centralized construction area, urban flexible development area and sea land boundary). According to the target </w:t>
      </w:r>
      <w:r w:rsidRPr="002F2DDF">
        <w:rPr>
          <w:rFonts w:ascii="宋体" w:eastAsia="宋体" w:hAnsi="宋体"/>
          <w:sz w:val="24"/>
          <w:szCs w:val="24"/>
        </w:rPr>
        <w:lastRenderedPageBreak/>
        <w:t xml:space="preserve">vision, functional layout and spatial structure, etc., combined with the actual use of the current land, refine the land use planning layout. This paper studies the land space beyond the urban development boundary proposed by the current the Territorial Spatial Planning of </w:t>
      </w:r>
      <w:proofErr w:type="spellStart"/>
      <w:r w:rsidRPr="002F2DDF">
        <w:rPr>
          <w:rFonts w:ascii="宋体" w:eastAsia="宋体" w:hAnsi="宋体"/>
          <w:sz w:val="24"/>
          <w:szCs w:val="24"/>
        </w:rPr>
        <w:t>Yuhuan</w:t>
      </w:r>
      <w:proofErr w:type="spellEnd"/>
      <w:r w:rsidRPr="002F2DDF">
        <w:rPr>
          <w:rFonts w:ascii="宋体" w:eastAsia="宋体" w:hAnsi="宋体"/>
          <w:sz w:val="24"/>
          <w:szCs w:val="24"/>
        </w:rPr>
        <w:t xml:space="preserve"> City that cannot be used for construction temporarily, and puts forward suggestions on land use methods.</w:t>
      </w:r>
    </w:p>
    <w:p w14:paraId="0A897E89" w14:textId="77777777" w:rsidR="00960F25" w:rsidRPr="002F2DDF" w:rsidRDefault="004C620C" w:rsidP="00BF02CB">
      <w:pPr>
        <w:pStyle w:val="a7"/>
        <w:numPr>
          <w:ilvl w:val="0"/>
          <w:numId w:val="1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城市</w:t>
      </w:r>
      <w:r w:rsidR="006A1DF2" w:rsidRPr="002F2DDF">
        <w:rPr>
          <w:rFonts w:ascii="宋体" w:eastAsia="宋体" w:hAnsi="宋体" w:hint="eastAsia"/>
          <w:b/>
          <w:bCs/>
          <w:sz w:val="24"/>
          <w:szCs w:val="24"/>
        </w:rPr>
        <w:t>形态</w:t>
      </w:r>
      <w:r w:rsidRPr="002F2DDF">
        <w:rPr>
          <w:rFonts w:ascii="宋体" w:eastAsia="宋体" w:hAnsi="宋体" w:hint="eastAsia"/>
          <w:b/>
          <w:bCs/>
          <w:sz w:val="24"/>
          <w:szCs w:val="24"/>
        </w:rPr>
        <w:t>格局</w:t>
      </w:r>
      <w:r w:rsidR="004C41CC" w:rsidRPr="002F2DDF">
        <w:rPr>
          <w:rFonts w:ascii="宋体" w:eastAsia="宋体" w:hAnsi="宋体" w:hint="eastAsia"/>
          <w:b/>
          <w:bCs/>
          <w:sz w:val="24"/>
          <w:szCs w:val="24"/>
        </w:rPr>
        <w:t>与风貌</w:t>
      </w:r>
      <w:r w:rsidRPr="002F2DDF">
        <w:rPr>
          <w:rFonts w:ascii="宋体" w:eastAsia="宋体" w:hAnsi="宋体" w:hint="eastAsia"/>
          <w:b/>
          <w:bCs/>
          <w:sz w:val="24"/>
          <w:szCs w:val="24"/>
        </w:rPr>
        <w:t>特色</w:t>
      </w:r>
      <w:r w:rsidR="004C41CC" w:rsidRPr="002F2DDF">
        <w:rPr>
          <w:rFonts w:ascii="宋体" w:eastAsia="宋体" w:hAnsi="宋体" w:hint="eastAsia"/>
          <w:b/>
          <w:bCs/>
          <w:sz w:val="24"/>
          <w:szCs w:val="24"/>
        </w:rPr>
        <w:t>引导</w:t>
      </w:r>
    </w:p>
    <w:p w14:paraId="15EB616D" w14:textId="2D6930A2" w:rsidR="006A1DF2"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（4）</w:t>
      </w:r>
      <w:r w:rsidRPr="002F2DDF">
        <w:rPr>
          <w:rFonts w:ascii="宋体" w:eastAsia="宋体" w:hAnsi="宋体"/>
          <w:b/>
          <w:bCs/>
          <w:sz w:val="24"/>
          <w:szCs w:val="24"/>
        </w:rPr>
        <w:t>Urban Spatial Form and Cityscape Features</w:t>
      </w:r>
    </w:p>
    <w:p w14:paraId="1621806A" w14:textId="7CD9DD50" w:rsidR="004C41CC" w:rsidRPr="002F2DDF" w:rsidRDefault="004C41CC"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从</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D373F9" w:rsidRPr="002F2DDF">
        <w:rPr>
          <w:rFonts w:ascii="宋体" w:eastAsia="宋体" w:hAnsi="宋体" w:hint="eastAsia"/>
          <w:sz w:val="24"/>
          <w:szCs w:val="24"/>
        </w:rPr>
        <w:t>整体</w:t>
      </w:r>
      <w:r w:rsidR="00906081" w:rsidRPr="002F2DDF">
        <w:rPr>
          <w:rFonts w:ascii="宋体" w:eastAsia="宋体" w:hAnsi="宋体" w:hint="eastAsia"/>
          <w:sz w:val="24"/>
          <w:szCs w:val="24"/>
        </w:rPr>
        <w:t>的</w:t>
      </w:r>
      <w:r w:rsidR="004C620C" w:rsidRPr="002F2DDF">
        <w:rPr>
          <w:rFonts w:ascii="宋体" w:eastAsia="宋体" w:hAnsi="宋体" w:hint="eastAsia"/>
          <w:sz w:val="24"/>
          <w:szCs w:val="24"/>
        </w:rPr>
        <w:t>山</w:t>
      </w:r>
      <w:r w:rsidR="00CD315B" w:rsidRPr="002F2DDF">
        <w:rPr>
          <w:rFonts w:ascii="宋体" w:eastAsia="宋体" w:hAnsi="宋体" w:hint="eastAsia"/>
          <w:sz w:val="24"/>
          <w:szCs w:val="24"/>
        </w:rPr>
        <w:t>、河、海</w:t>
      </w:r>
      <w:r w:rsidR="004C620C" w:rsidRPr="002F2DDF">
        <w:rPr>
          <w:rFonts w:ascii="宋体" w:eastAsia="宋体" w:hAnsi="宋体" w:hint="eastAsia"/>
          <w:sz w:val="24"/>
          <w:szCs w:val="24"/>
        </w:rPr>
        <w:t>格局</w:t>
      </w:r>
      <w:r w:rsidRPr="002F2DDF">
        <w:rPr>
          <w:rFonts w:ascii="宋体" w:eastAsia="宋体" w:hAnsi="宋体" w:hint="eastAsia"/>
          <w:sz w:val="24"/>
          <w:szCs w:val="24"/>
        </w:rPr>
        <w:t>出发，</w:t>
      </w:r>
      <w:r w:rsidR="004C620C" w:rsidRPr="002F2DDF">
        <w:rPr>
          <w:rFonts w:ascii="宋体" w:eastAsia="宋体" w:hAnsi="宋体" w:hint="eastAsia"/>
          <w:sz w:val="24"/>
          <w:szCs w:val="24"/>
        </w:rPr>
        <w:t>妥善处理城市与自然要素的空间关系，以塑造优美的空间形象与高水准的空间品质为目标，构建</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4C620C" w:rsidRPr="002F2DDF">
        <w:rPr>
          <w:rFonts w:ascii="宋体" w:eastAsia="宋体" w:hAnsi="宋体" w:hint="eastAsia"/>
          <w:sz w:val="24"/>
          <w:szCs w:val="24"/>
        </w:rPr>
        <w:t>的</w:t>
      </w:r>
      <w:r w:rsidRPr="002F2DDF">
        <w:rPr>
          <w:rFonts w:ascii="宋体" w:eastAsia="宋体" w:hAnsi="宋体" w:hint="eastAsia"/>
          <w:sz w:val="24"/>
          <w:szCs w:val="24"/>
        </w:rPr>
        <w:t>整体</w:t>
      </w:r>
      <w:r w:rsidR="004C620C" w:rsidRPr="002F2DDF">
        <w:rPr>
          <w:rFonts w:ascii="宋体" w:eastAsia="宋体" w:hAnsi="宋体" w:hint="eastAsia"/>
          <w:sz w:val="24"/>
          <w:szCs w:val="24"/>
        </w:rPr>
        <w:t>城市形态格局。通过</w:t>
      </w:r>
      <w:r w:rsidR="008F6656" w:rsidRPr="002F2DDF">
        <w:rPr>
          <w:rFonts w:ascii="宋体" w:eastAsia="宋体" w:hAnsi="宋体" w:hint="eastAsia"/>
          <w:sz w:val="24"/>
          <w:szCs w:val="24"/>
        </w:rPr>
        <w:t>对空间景观节点、</w:t>
      </w:r>
      <w:r w:rsidR="008A1279" w:rsidRPr="002F2DDF">
        <w:rPr>
          <w:rFonts w:ascii="宋体" w:eastAsia="宋体" w:hAnsi="宋体" w:hint="eastAsia"/>
          <w:sz w:val="24"/>
          <w:szCs w:val="24"/>
        </w:rPr>
        <w:t>建设高度、开发强度</w:t>
      </w:r>
      <w:r w:rsidR="004C620C" w:rsidRPr="002F2DDF">
        <w:rPr>
          <w:rFonts w:ascii="宋体" w:eastAsia="宋体" w:hAnsi="宋体" w:hint="eastAsia"/>
          <w:sz w:val="24"/>
          <w:szCs w:val="24"/>
        </w:rPr>
        <w:t>、天际线、</w:t>
      </w:r>
      <w:r w:rsidR="008A1279" w:rsidRPr="002F2DDF">
        <w:rPr>
          <w:rFonts w:ascii="宋体" w:eastAsia="宋体" w:hAnsi="宋体" w:hint="eastAsia"/>
          <w:sz w:val="24"/>
          <w:szCs w:val="24"/>
        </w:rPr>
        <w:t>生态</w:t>
      </w:r>
      <w:r w:rsidR="004C620C" w:rsidRPr="002F2DDF">
        <w:rPr>
          <w:rFonts w:ascii="宋体" w:eastAsia="宋体" w:hAnsi="宋体" w:hint="eastAsia"/>
          <w:sz w:val="24"/>
          <w:szCs w:val="24"/>
        </w:rPr>
        <w:t>廊道及景观</w:t>
      </w:r>
      <w:r w:rsidR="008A1279" w:rsidRPr="002F2DDF">
        <w:rPr>
          <w:rFonts w:ascii="宋体" w:eastAsia="宋体" w:hAnsi="宋体" w:hint="eastAsia"/>
          <w:sz w:val="24"/>
          <w:szCs w:val="24"/>
        </w:rPr>
        <w:t>视线</w:t>
      </w:r>
      <w:r w:rsidR="008F6656" w:rsidRPr="002F2DDF">
        <w:rPr>
          <w:rFonts w:ascii="宋体" w:eastAsia="宋体" w:hAnsi="宋体" w:hint="eastAsia"/>
          <w:sz w:val="24"/>
          <w:szCs w:val="24"/>
        </w:rPr>
        <w:t>等要素</w:t>
      </w:r>
      <w:r w:rsidR="004C620C" w:rsidRPr="002F2DDF">
        <w:rPr>
          <w:rFonts w:ascii="宋体" w:eastAsia="宋体" w:hAnsi="宋体" w:hint="eastAsia"/>
          <w:sz w:val="24"/>
          <w:szCs w:val="24"/>
        </w:rPr>
        <w:t>的控制引导</w:t>
      </w:r>
      <w:r w:rsidR="008F6656" w:rsidRPr="002F2DDF">
        <w:rPr>
          <w:rFonts w:ascii="宋体" w:eastAsia="宋体" w:hAnsi="宋体" w:hint="eastAsia"/>
          <w:sz w:val="24"/>
          <w:szCs w:val="24"/>
        </w:rPr>
        <w:t>，</w:t>
      </w:r>
      <w:r w:rsidRPr="002F2DDF">
        <w:rPr>
          <w:rFonts w:ascii="宋体" w:eastAsia="宋体" w:hAnsi="宋体" w:hint="eastAsia"/>
          <w:sz w:val="24"/>
          <w:szCs w:val="24"/>
        </w:rPr>
        <w:t>打造</w:t>
      </w:r>
      <w:r w:rsidR="008A1279" w:rsidRPr="002F2DDF">
        <w:rPr>
          <w:rFonts w:ascii="宋体" w:eastAsia="宋体" w:hAnsi="宋体" w:hint="eastAsia"/>
          <w:sz w:val="24"/>
          <w:szCs w:val="24"/>
        </w:rPr>
        <w:t>特色鲜明</w:t>
      </w:r>
      <w:r w:rsidRPr="002F2DDF">
        <w:rPr>
          <w:rFonts w:ascii="宋体" w:eastAsia="宋体" w:hAnsi="宋体" w:hint="eastAsia"/>
          <w:sz w:val="24"/>
          <w:szCs w:val="24"/>
        </w:rPr>
        <w:t>的海岛城市空间形象，</w:t>
      </w:r>
      <w:r w:rsidR="008F6656" w:rsidRPr="002F2DDF">
        <w:rPr>
          <w:rFonts w:ascii="宋体" w:eastAsia="宋体" w:hAnsi="宋体" w:hint="eastAsia"/>
          <w:sz w:val="24"/>
          <w:szCs w:val="24"/>
        </w:rPr>
        <w:t>并</w:t>
      </w:r>
      <w:r w:rsidRPr="002F2DDF">
        <w:rPr>
          <w:rFonts w:ascii="宋体" w:eastAsia="宋体" w:hAnsi="宋体" w:hint="eastAsia"/>
          <w:sz w:val="24"/>
          <w:szCs w:val="24"/>
        </w:rPr>
        <w:t>提出片区城市风貌</w:t>
      </w:r>
      <w:r w:rsidR="004C620C" w:rsidRPr="002F2DDF">
        <w:rPr>
          <w:rFonts w:ascii="宋体" w:eastAsia="宋体" w:hAnsi="宋体" w:hint="eastAsia"/>
          <w:sz w:val="24"/>
          <w:szCs w:val="24"/>
        </w:rPr>
        <w:t>的分区</w:t>
      </w:r>
      <w:r w:rsidRPr="002F2DDF">
        <w:rPr>
          <w:rFonts w:ascii="宋体" w:eastAsia="宋体" w:hAnsi="宋体" w:hint="eastAsia"/>
          <w:sz w:val="24"/>
          <w:szCs w:val="24"/>
        </w:rPr>
        <w:t>指引。</w:t>
      </w:r>
    </w:p>
    <w:p w14:paraId="57CE3464" w14:textId="20701434"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Starting from the overall mountain, river and sea pattern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properly handle the spatial relationship between the city and natural elements, and build the overall urban morphological pattern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City(</w:t>
      </w:r>
      <w:proofErr w:type="spellStart"/>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xml:space="preserve"> with the goal of shaping a beautiful spatial image and high-level spatial quality. Through the control and guidance of spatial landscape nodes, construction height, development intensity, skyline, ecological corridor and landscape line of sight, we can create a distinctive spatial image of the island city, and </w:t>
      </w:r>
      <w:r w:rsidR="006718DF" w:rsidRPr="002F2DDF">
        <w:rPr>
          <w:rFonts w:ascii="宋体" w:eastAsia="宋体" w:hAnsi="宋体" w:hint="eastAsia"/>
          <w:sz w:val="24"/>
          <w:szCs w:val="24"/>
        </w:rPr>
        <w:t>p</w:t>
      </w:r>
      <w:r w:rsidR="006718DF" w:rsidRPr="002F2DDF">
        <w:rPr>
          <w:rFonts w:ascii="宋体" w:eastAsia="宋体" w:hAnsi="宋体"/>
          <w:sz w:val="24"/>
          <w:szCs w:val="24"/>
        </w:rPr>
        <w:t>ropose</w:t>
      </w:r>
      <w:r w:rsidRPr="002F2DDF">
        <w:rPr>
          <w:rFonts w:ascii="宋体" w:eastAsia="宋体" w:hAnsi="宋体"/>
          <w:sz w:val="24"/>
          <w:szCs w:val="24"/>
        </w:rPr>
        <w:t xml:space="preserve"> zoning guidelines for the urban style of the area.</w:t>
      </w:r>
    </w:p>
    <w:p w14:paraId="15A21F11" w14:textId="77777777" w:rsidR="00960F25" w:rsidRPr="002F2DDF" w:rsidRDefault="00901C3F" w:rsidP="00BF02CB">
      <w:pPr>
        <w:pStyle w:val="a7"/>
        <w:numPr>
          <w:ilvl w:val="0"/>
          <w:numId w:val="15"/>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公共空间系统规划</w:t>
      </w:r>
    </w:p>
    <w:p w14:paraId="04E29E1C" w14:textId="1993A559" w:rsidR="00901C3F"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（5）</w:t>
      </w:r>
      <w:r w:rsidRPr="002F2DDF">
        <w:rPr>
          <w:rFonts w:ascii="宋体" w:eastAsia="宋体" w:hAnsi="宋体"/>
          <w:b/>
          <w:bCs/>
          <w:sz w:val="24"/>
          <w:szCs w:val="24"/>
        </w:rPr>
        <w:t>Open Space System Planning/Public Space</w:t>
      </w:r>
    </w:p>
    <w:p w14:paraId="04D85C6F" w14:textId="685B4E31" w:rsidR="00901C3F" w:rsidRPr="002F2DDF" w:rsidRDefault="00901C3F"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梳理并优化城市生态空间、公共空间，</w:t>
      </w:r>
      <w:r w:rsidR="002E3C18" w:rsidRPr="002F2DDF">
        <w:rPr>
          <w:rFonts w:ascii="宋体" w:eastAsia="宋体" w:hAnsi="宋体" w:hint="eastAsia"/>
          <w:sz w:val="24"/>
          <w:szCs w:val="24"/>
        </w:rPr>
        <w:t>突出地域文化、人文精神和场所功能性与体验性，统筹安排与城市功能高度契合、山海与人和谐互动的</w:t>
      </w:r>
      <w:r w:rsidR="002E3C18" w:rsidRPr="002F2DDF">
        <w:rPr>
          <w:rFonts w:ascii="宋体" w:eastAsia="宋体" w:hAnsi="宋体"/>
          <w:sz w:val="24"/>
          <w:szCs w:val="24"/>
        </w:rPr>
        <w:t>公共空间系统</w:t>
      </w:r>
      <w:r w:rsidR="002E3C18" w:rsidRPr="002F2DDF">
        <w:rPr>
          <w:rFonts w:ascii="宋体" w:eastAsia="宋体" w:hAnsi="宋体" w:hint="eastAsia"/>
          <w:sz w:val="24"/>
          <w:szCs w:val="24"/>
        </w:rPr>
        <w:t>，</w:t>
      </w:r>
      <w:r w:rsidR="00D12EF4" w:rsidRPr="002F2DDF">
        <w:rPr>
          <w:rFonts w:ascii="宋体" w:eastAsia="宋体" w:hAnsi="宋体" w:hint="eastAsia"/>
          <w:sz w:val="24"/>
          <w:szCs w:val="24"/>
        </w:rPr>
        <w:t>强化</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D12EF4" w:rsidRPr="002F2DDF">
        <w:rPr>
          <w:rFonts w:ascii="宋体" w:eastAsia="宋体" w:hAnsi="宋体" w:hint="eastAsia"/>
          <w:sz w:val="24"/>
          <w:szCs w:val="24"/>
        </w:rPr>
        <w:t>的城市活力与空间品质，</w:t>
      </w:r>
      <w:r w:rsidR="002E3C18" w:rsidRPr="002F2DDF">
        <w:rPr>
          <w:rFonts w:ascii="宋体" w:eastAsia="宋体" w:hAnsi="宋体" w:hint="eastAsia"/>
          <w:sz w:val="24"/>
          <w:szCs w:val="24"/>
        </w:rPr>
        <w:t>并系统策划相关城市活动。</w:t>
      </w:r>
    </w:p>
    <w:p w14:paraId="75D5401A" w14:textId="206D2198"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Sorting out and optimizing urban ecological space and public space, highlighting regional culture, humanistic spirit and place functionality </w:t>
      </w:r>
      <w:r w:rsidRPr="002F2DDF">
        <w:rPr>
          <w:rFonts w:ascii="宋体" w:eastAsia="宋体" w:hAnsi="宋体"/>
          <w:sz w:val="24"/>
          <w:szCs w:val="24"/>
        </w:rPr>
        <w:lastRenderedPageBreak/>
        <w:t xml:space="preserve">and experience. The public space system, which is highly compatible with urban functions and harmonious interaction between mountains, sea and people, will be arranged to strengthen the urban vitality and spatial quality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 and systematically plan related urban activities.</w:t>
      </w:r>
    </w:p>
    <w:p w14:paraId="5449D106" w14:textId="77777777" w:rsidR="00960F25" w:rsidRPr="002F2DDF" w:rsidRDefault="004309BF" w:rsidP="00D12EF4">
      <w:pPr>
        <w:pStyle w:val="a7"/>
        <w:numPr>
          <w:ilvl w:val="0"/>
          <w:numId w:val="15"/>
        </w:numPr>
        <w:spacing w:line="360" w:lineRule="auto"/>
        <w:ind w:left="0" w:firstLineChars="0" w:firstLine="426"/>
        <w:jc w:val="left"/>
        <w:rPr>
          <w:rFonts w:ascii="宋体" w:eastAsia="宋体" w:hAnsi="宋体"/>
          <w:b/>
          <w:bCs/>
          <w:sz w:val="24"/>
          <w:szCs w:val="24"/>
        </w:rPr>
      </w:pPr>
      <w:r w:rsidRPr="002F2DDF">
        <w:rPr>
          <w:rFonts w:ascii="宋体" w:eastAsia="宋体" w:hAnsi="宋体" w:hint="eastAsia"/>
          <w:b/>
          <w:bCs/>
          <w:sz w:val="24"/>
          <w:szCs w:val="24"/>
        </w:rPr>
        <w:t>综合</w:t>
      </w:r>
      <w:r w:rsidR="00FF1B1B" w:rsidRPr="002F2DDF">
        <w:rPr>
          <w:rFonts w:ascii="宋体" w:eastAsia="宋体" w:hAnsi="宋体" w:hint="eastAsia"/>
          <w:b/>
          <w:bCs/>
          <w:sz w:val="24"/>
          <w:szCs w:val="24"/>
        </w:rPr>
        <w:t>交通</w:t>
      </w:r>
      <w:r w:rsidR="000A7950" w:rsidRPr="002F2DDF">
        <w:rPr>
          <w:rFonts w:ascii="宋体" w:eastAsia="宋体" w:hAnsi="宋体" w:hint="eastAsia"/>
          <w:b/>
          <w:bCs/>
          <w:sz w:val="24"/>
          <w:szCs w:val="24"/>
        </w:rPr>
        <w:t>系统</w:t>
      </w:r>
      <w:r w:rsidRPr="002F2DDF">
        <w:rPr>
          <w:rFonts w:ascii="宋体" w:eastAsia="宋体" w:hAnsi="宋体" w:hint="eastAsia"/>
          <w:b/>
          <w:bCs/>
          <w:sz w:val="24"/>
          <w:szCs w:val="24"/>
        </w:rPr>
        <w:t>规划</w:t>
      </w:r>
    </w:p>
    <w:p w14:paraId="38E89C60" w14:textId="7EAEAFB3" w:rsidR="00FF1B1B" w:rsidRPr="002F2DDF" w:rsidRDefault="00960F25" w:rsidP="00960F25">
      <w:pPr>
        <w:pStyle w:val="a7"/>
        <w:spacing w:line="360" w:lineRule="auto"/>
        <w:ind w:left="426" w:firstLineChars="0" w:firstLine="0"/>
        <w:jc w:val="left"/>
        <w:rPr>
          <w:rFonts w:ascii="宋体" w:eastAsia="宋体" w:hAnsi="宋体"/>
          <w:b/>
          <w:bCs/>
          <w:sz w:val="24"/>
          <w:szCs w:val="24"/>
        </w:rPr>
      </w:pPr>
      <w:r w:rsidRPr="002F2DDF">
        <w:rPr>
          <w:rFonts w:ascii="宋体" w:eastAsia="宋体" w:hAnsi="宋体" w:hint="eastAsia"/>
          <w:b/>
          <w:bCs/>
          <w:sz w:val="24"/>
          <w:szCs w:val="24"/>
        </w:rPr>
        <w:t>（6）</w:t>
      </w:r>
      <w:r w:rsidRPr="002F2DDF">
        <w:rPr>
          <w:rFonts w:ascii="宋体" w:eastAsia="宋体" w:hAnsi="宋体"/>
          <w:b/>
          <w:bCs/>
          <w:sz w:val="24"/>
          <w:szCs w:val="24"/>
        </w:rPr>
        <w:t>Comprehensive Traffic System Planning</w:t>
      </w:r>
    </w:p>
    <w:p w14:paraId="11AAF31D" w14:textId="00121630" w:rsidR="0022048F" w:rsidRPr="002F2DDF" w:rsidRDefault="005B1AA7"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结合</w:t>
      </w:r>
      <w:proofErr w:type="gramStart"/>
      <w:r w:rsidR="0022048F" w:rsidRPr="002F2DDF">
        <w:rPr>
          <w:rFonts w:ascii="宋体" w:eastAsia="宋体" w:hAnsi="宋体" w:hint="eastAsia"/>
          <w:sz w:val="24"/>
          <w:szCs w:val="24"/>
        </w:rPr>
        <w:t>上位交通</w:t>
      </w:r>
      <w:proofErr w:type="gramEnd"/>
      <w:r w:rsidR="0022048F" w:rsidRPr="002F2DDF">
        <w:rPr>
          <w:rFonts w:ascii="宋体" w:eastAsia="宋体" w:hAnsi="宋体" w:hint="eastAsia"/>
          <w:sz w:val="24"/>
          <w:szCs w:val="24"/>
        </w:rPr>
        <w:t>规划</w:t>
      </w:r>
      <w:r w:rsidR="004309BF" w:rsidRPr="002F2DDF">
        <w:rPr>
          <w:rFonts w:ascii="宋体" w:eastAsia="宋体" w:hAnsi="宋体" w:hint="eastAsia"/>
          <w:sz w:val="24"/>
          <w:szCs w:val="24"/>
        </w:rPr>
        <w:t>及现状交通情况</w:t>
      </w:r>
      <w:r w:rsidR="0022048F" w:rsidRPr="002F2DDF">
        <w:rPr>
          <w:rFonts w:ascii="宋体" w:eastAsia="宋体" w:hAnsi="宋体" w:hint="eastAsia"/>
          <w:sz w:val="24"/>
          <w:szCs w:val="24"/>
        </w:rPr>
        <w:t>，</w:t>
      </w:r>
      <w:r w:rsidR="009906FD" w:rsidRPr="002F2DDF">
        <w:rPr>
          <w:rFonts w:ascii="宋体" w:eastAsia="宋体" w:hAnsi="宋体" w:hint="eastAsia"/>
          <w:sz w:val="24"/>
          <w:szCs w:val="24"/>
        </w:rPr>
        <w:t>充分衔接周边功能板块</w:t>
      </w:r>
      <w:r w:rsidRPr="002F2DDF">
        <w:rPr>
          <w:rFonts w:ascii="宋体" w:eastAsia="宋体" w:hAnsi="宋体" w:hint="eastAsia"/>
          <w:sz w:val="24"/>
          <w:szCs w:val="24"/>
        </w:rPr>
        <w:t>，重点考虑</w:t>
      </w:r>
      <w:r w:rsidR="009720F3" w:rsidRPr="002F2DDF">
        <w:rPr>
          <w:rFonts w:ascii="宋体" w:eastAsia="宋体" w:hAnsi="宋体" w:hint="eastAsia"/>
          <w:sz w:val="24"/>
          <w:szCs w:val="24"/>
        </w:rPr>
        <w:t>高铁站点</w:t>
      </w:r>
      <w:r w:rsidRPr="002F2DDF">
        <w:rPr>
          <w:rFonts w:ascii="宋体" w:eastAsia="宋体" w:hAnsi="宋体" w:hint="eastAsia"/>
          <w:sz w:val="24"/>
          <w:szCs w:val="24"/>
        </w:rPr>
        <w:t>与</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9720F3" w:rsidRPr="002F2DDF">
        <w:rPr>
          <w:rFonts w:ascii="宋体" w:eastAsia="宋体" w:hAnsi="宋体" w:hint="eastAsia"/>
          <w:sz w:val="24"/>
          <w:szCs w:val="24"/>
        </w:rPr>
        <w:t>的联动效益，提出综合的交通系统设计方案</w:t>
      </w:r>
      <w:r w:rsidR="009906FD" w:rsidRPr="002F2DDF">
        <w:rPr>
          <w:rFonts w:ascii="宋体" w:eastAsia="宋体" w:hAnsi="宋体" w:hint="eastAsia"/>
          <w:sz w:val="24"/>
          <w:szCs w:val="24"/>
        </w:rPr>
        <w:t>；</w:t>
      </w:r>
      <w:r w:rsidR="0022048F" w:rsidRPr="002F2DDF">
        <w:rPr>
          <w:rFonts w:ascii="宋体" w:eastAsia="宋体" w:hAnsi="宋体" w:hint="eastAsia"/>
          <w:sz w:val="24"/>
          <w:szCs w:val="24"/>
        </w:rPr>
        <w:t>完善城市交通系统，对</w:t>
      </w:r>
      <w:r w:rsidR="009906FD" w:rsidRPr="002F2DDF">
        <w:rPr>
          <w:rFonts w:ascii="宋体" w:eastAsia="宋体" w:hAnsi="宋体" w:hint="eastAsia"/>
          <w:sz w:val="24"/>
          <w:szCs w:val="24"/>
        </w:rPr>
        <w:t>道路</w:t>
      </w:r>
      <w:r w:rsidR="0022048F" w:rsidRPr="002F2DDF">
        <w:rPr>
          <w:rFonts w:ascii="宋体" w:eastAsia="宋体" w:hAnsi="宋体" w:hint="eastAsia"/>
          <w:sz w:val="24"/>
          <w:szCs w:val="24"/>
        </w:rPr>
        <w:t>布局、公共交通、慢行系统等内容进行优化完善</w:t>
      </w:r>
      <w:r w:rsidR="002C7E12" w:rsidRPr="002F2DDF">
        <w:rPr>
          <w:rFonts w:ascii="宋体" w:eastAsia="宋体" w:hAnsi="宋体" w:hint="eastAsia"/>
          <w:sz w:val="24"/>
          <w:szCs w:val="24"/>
        </w:rPr>
        <w:t>。</w:t>
      </w:r>
    </w:p>
    <w:p w14:paraId="6FBA51DF" w14:textId="009C7ECD"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Combined with the upper traffic planning and the current traffic situation, fully connecting the surrounding functional plates, focusing on the linkage benefits of high-speed rail stations and the </w:t>
      </w:r>
      <w:proofErr w:type="spellStart"/>
      <w:r w:rsidRPr="002F2DDF">
        <w:rPr>
          <w:rFonts w:ascii="宋体" w:eastAsia="宋体" w:hAnsi="宋体"/>
          <w:sz w:val="24"/>
          <w:szCs w:val="24"/>
        </w:rPr>
        <w:t>Xuanmen</w:t>
      </w:r>
      <w:proofErr w:type="spellEnd"/>
      <w:r w:rsidRPr="002F2DDF">
        <w:rPr>
          <w:rFonts w:ascii="宋体" w:eastAsia="宋体" w:hAnsi="宋体"/>
          <w:sz w:val="24"/>
          <w:szCs w:val="24"/>
        </w:rPr>
        <w:t xml:space="preserve"> phase III new city and proposing a comprehensive traffic system design. Improving the urban transportation system, optimizing and perfecting the road layout, public transportation and the slow-moving system.</w:t>
      </w:r>
    </w:p>
    <w:p w14:paraId="60C3DC8E" w14:textId="77777777" w:rsidR="00960F25" w:rsidRPr="002F2DDF" w:rsidRDefault="002E3C18" w:rsidP="00901C3F">
      <w:pPr>
        <w:pStyle w:val="a7"/>
        <w:numPr>
          <w:ilvl w:val="0"/>
          <w:numId w:val="15"/>
        </w:numPr>
        <w:spacing w:line="360" w:lineRule="auto"/>
        <w:ind w:left="0" w:firstLineChars="0" w:firstLine="426"/>
        <w:jc w:val="left"/>
        <w:rPr>
          <w:rFonts w:ascii="宋体" w:eastAsia="宋体" w:hAnsi="宋体"/>
          <w:b/>
          <w:bCs/>
          <w:sz w:val="24"/>
          <w:szCs w:val="24"/>
        </w:rPr>
      </w:pPr>
      <w:r w:rsidRPr="002F2DDF">
        <w:rPr>
          <w:rFonts w:ascii="宋体" w:eastAsia="宋体" w:hAnsi="宋体" w:hint="eastAsia"/>
          <w:b/>
          <w:bCs/>
          <w:sz w:val="24"/>
          <w:szCs w:val="24"/>
        </w:rPr>
        <w:t>实施行动计划</w:t>
      </w:r>
    </w:p>
    <w:p w14:paraId="000E7B80" w14:textId="42F54E38" w:rsidR="00D165C9" w:rsidRPr="002F2DDF" w:rsidRDefault="00960F25" w:rsidP="00960F25">
      <w:pPr>
        <w:pStyle w:val="a7"/>
        <w:spacing w:line="360" w:lineRule="auto"/>
        <w:ind w:left="426" w:firstLineChars="0" w:firstLine="0"/>
        <w:jc w:val="left"/>
        <w:rPr>
          <w:rFonts w:ascii="宋体" w:eastAsia="宋体" w:hAnsi="宋体"/>
          <w:b/>
          <w:bCs/>
          <w:sz w:val="24"/>
          <w:szCs w:val="24"/>
        </w:rPr>
      </w:pPr>
      <w:r w:rsidRPr="002F2DDF">
        <w:rPr>
          <w:rFonts w:ascii="宋体" w:eastAsia="宋体" w:hAnsi="宋体" w:hint="eastAsia"/>
          <w:b/>
          <w:bCs/>
          <w:sz w:val="24"/>
          <w:szCs w:val="24"/>
        </w:rPr>
        <w:t>（7）</w:t>
      </w:r>
      <w:r w:rsidRPr="002F2DDF">
        <w:rPr>
          <w:rFonts w:ascii="宋体" w:eastAsia="宋体" w:hAnsi="宋体"/>
          <w:b/>
          <w:bCs/>
          <w:sz w:val="24"/>
          <w:szCs w:val="24"/>
        </w:rPr>
        <w:t>Implementation of Action Plan</w:t>
      </w:r>
    </w:p>
    <w:p w14:paraId="4CF9C462" w14:textId="364BACD9" w:rsidR="00022C43" w:rsidRPr="002F2DDF" w:rsidRDefault="00D12EF4" w:rsidP="00083557">
      <w:pPr>
        <w:pStyle w:val="a7"/>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基于城市运营的思路，提出具有可操作的</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Pr="002F2DDF">
        <w:rPr>
          <w:rFonts w:ascii="宋体" w:eastAsia="宋体" w:hAnsi="宋体" w:hint="eastAsia"/>
          <w:sz w:val="24"/>
          <w:szCs w:val="24"/>
        </w:rPr>
        <w:t>的</w:t>
      </w:r>
      <w:r w:rsidR="00D565F3" w:rsidRPr="002F2DDF">
        <w:rPr>
          <w:rFonts w:ascii="宋体" w:eastAsia="宋体" w:hAnsi="宋体" w:hint="eastAsia"/>
          <w:sz w:val="24"/>
          <w:szCs w:val="24"/>
        </w:rPr>
        <w:t>近、中、远期城市开发建设</w:t>
      </w:r>
      <w:r w:rsidRPr="002F2DDF">
        <w:rPr>
          <w:rFonts w:ascii="宋体" w:eastAsia="宋体" w:hAnsi="宋体" w:hint="eastAsia"/>
          <w:sz w:val="24"/>
          <w:szCs w:val="24"/>
        </w:rPr>
        <w:t>实施计划</w:t>
      </w:r>
      <w:r w:rsidR="00D565F3" w:rsidRPr="002F2DDF">
        <w:rPr>
          <w:rFonts w:ascii="宋体" w:eastAsia="宋体" w:hAnsi="宋体" w:hint="eastAsia"/>
          <w:sz w:val="24"/>
          <w:szCs w:val="24"/>
        </w:rPr>
        <w:t>。</w:t>
      </w:r>
    </w:p>
    <w:p w14:paraId="2BD35152" w14:textId="613CC8E2"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Based on the idea of urban operation, this paper puts forward the short-term, medium-term and long-term urban development and construction implementation plans of </w:t>
      </w:r>
      <w:proofErr w:type="spellStart"/>
      <w:r w:rsidR="00D60081" w:rsidRPr="002F2DDF">
        <w:rPr>
          <w:rFonts w:ascii="宋体" w:eastAsia="宋体" w:hAnsi="宋体" w:hint="eastAsia"/>
          <w:sz w:val="24"/>
          <w:szCs w:val="24"/>
        </w:rPr>
        <w:t>Yuhuan</w:t>
      </w:r>
      <w:proofErr w:type="spellEnd"/>
      <w:r w:rsidR="00D60081" w:rsidRPr="002F2DDF">
        <w:rPr>
          <w:rFonts w:ascii="宋体" w:eastAsia="宋体" w:hAnsi="宋体" w:hint="eastAsia"/>
          <w:sz w:val="24"/>
          <w:szCs w:val="24"/>
        </w:rPr>
        <w:t xml:space="preserve"> New </w:t>
      </w:r>
      <w:proofErr w:type="gramStart"/>
      <w:r w:rsidR="00D60081" w:rsidRPr="002F2DDF">
        <w:rPr>
          <w:rFonts w:ascii="宋体" w:eastAsia="宋体" w:hAnsi="宋体" w:hint="eastAsia"/>
          <w:sz w:val="24"/>
          <w:szCs w:val="24"/>
        </w:rPr>
        <w:t>City(</w:t>
      </w:r>
      <w:proofErr w:type="spellStart"/>
      <w:proofErr w:type="gramEnd"/>
      <w:r w:rsidR="00D60081" w:rsidRPr="002F2DDF">
        <w:rPr>
          <w:rFonts w:ascii="宋体" w:eastAsia="宋体" w:hAnsi="宋体" w:hint="eastAsia"/>
          <w:sz w:val="24"/>
          <w:szCs w:val="24"/>
        </w:rPr>
        <w:t>Xuanmen</w:t>
      </w:r>
      <w:proofErr w:type="spellEnd"/>
      <w:r w:rsidR="00D60081" w:rsidRPr="002F2DDF">
        <w:rPr>
          <w:rFonts w:ascii="宋体" w:eastAsia="宋体" w:hAnsi="宋体" w:hint="eastAsia"/>
          <w:sz w:val="24"/>
          <w:szCs w:val="24"/>
        </w:rPr>
        <w:t xml:space="preserve"> Phase III)</w:t>
      </w:r>
      <w:r w:rsidRPr="002F2DDF">
        <w:rPr>
          <w:rFonts w:ascii="宋体" w:eastAsia="宋体" w:hAnsi="宋体"/>
          <w:sz w:val="24"/>
          <w:szCs w:val="24"/>
        </w:rPr>
        <w:t>.</w:t>
      </w:r>
    </w:p>
    <w:p w14:paraId="7A93E532" w14:textId="77777777" w:rsidR="00960F25" w:rsidRPr="002F2DDF" w:rsidRDefault="002B58A5">
      <w:pPr>
        <w:pStyle w:val="3"/>
        <w:numPr>
          <w:ilvl w:val="0"/>
          <w:numId w:val="4"/>
        </w:numPr>
        <w:rPr>
          <w:rFonts w:ascii="宋体" w:hAnsi="宋体"/>
          <w:szCs w:val="24"/>
        </w:rPr>
      </w:pPr>
      <w:bookmarkStart w:id="31" w:name="_Toc108517171"/>
      <w:bookmarkStart w:id="32" w:name="_Toc108549872"/>
      <w:bookmarkStart w:id="33" w:name="_Toc116654614"/>
      <w:bookmarkStart w:id="34" w:name="_Hlk108623813"/>
      <w:r w:rsidRPr="002F2DDF">
        <w:rPr>
          <w:rFonts w:ascii="宋体" w:hAnsi="宋体"/>
        </w:rPr>
        <w:t>详细</w:t>
      </w:r>
      <w:r w:rsidRPr="002F2DDF">
        <w:rPr>
          <w:rFonts w:ascii="宋体" w:hAnsi="宋体"/>
          <w:szCs w:val="24"/>
        </w:rPr>
        <w:t>城市设计</w:t>
      </w:r>
      <w:r w:rsidR="00825201" w:rsidRPr="002F2DDF">
        <w:rPr>
          <w:rFonts w:ascii="宋体" w:hAnsi="宋体"/>
          <w:szCs w:val="24"/>
        </w:rPr>
        <w:t>层面</w:t>
      </w:r>
      <w:bookmarkEnd w:id="31"/>
      <w:bookmarkEnd w:id="32"/>
      <w:bookmarkEnd w:id="33"/>
    </w:p>
    <w:p w14:paraId="14CD06A9" w14:textId="43382E12" w:rsidR="00825201" w:rsidRPr="001279A9" w:rsidRDefault="00960F25" w:rsidP="001279A9">
      <w:pPr>
        <w:pStyle w:val="3"/>
        <w:rPr>
          <w:rFonts w:ascii="宋体" w:hAnsi="宋体"/>
        </w:rPr>
      </w:pPr>
      <w:bookmarkStart w:id="35" w:name="_Toc116654615"/>
      <w:r w:rsidRPr="001279A9">
        <w:rPr>
          <w:rFonts w:ascii="宋体" w:hAnsi="宋体"/>
        </w:rPr>
        <w:t>3.Detailed Urban Design</w:t>
      </w:r>
      <w:bookmarkEnd w:id="35"/>
    </w:p>
    <w:p w14:paraId="4D9F7C7F" w14:textId="1CD3AAD8" w:rsidR="009A5268" w:rsidRPr="002F2DDF" w:rsidRDefault="00360088" w:rsidP="00BF02CB">
      <w:pPr>
        <w:spacing w:line="360" w:lineRule="auto"/>
        <w:ind w:firstLineChars="200" w:firstLine="480"/>
        <w:rPr>
          <w:rFonts w:ascii="宋体" w:eastAsia="宋体" w:hAnsi="宋体"/>
          <w:sz w:val="24"/>
          <w:szCs w:val="24"/>
        </w:rPr>
      </w:pPr>
      <w:bookmarkStart w:id="36" w:name="_Hlk108453505"/>
      <w:bookmarkStart w:id="37" w:name="_Hlk108446842"/>
      <w:r w:rsidRPr="002F2DDF">
        <w:rPr>
          <w:rFonts w:ascii="宋体" w:eastAsia="宋体" w:hAnsi="宋体" w:hint="eastAsia"/>
          <w:sz w:val="24"/>
          <w:szCs w:val="24"/>
        </w:rPr>
        <w:t>针对详细城市设计</w:t>
      </w:r>
      <w:r w:rsidR="009E1528" w:rsidRPr="002F2DDF">
        <w:rPr>
          <w:rFonts w:ascii="宋体" w:eastAsia="宋体" w:hAnsi="宋体" w:hint="eastAsia"/>
          <w:sz w:val="24"/>
          <w:szCs w:val="24"/>
        </w:rPr>
        <w:t>层面</w:t>
      </w:r>
      <w:r w:rsidRPr="002F2DDF">
        <w:rPr>
          <w:rFonts w:ascii="宋体" w:eastAsia="宋体" w:hAnsi="宋体" w:hint="eastAsia"/>
          <w:sz w:val="24"/>
          <w:szCs w:val="24"/>
        </w:rPr>
        <w:t>，</w:t>
      </w:r>
      <w:r w:rsidR="008F6656" w:rsidRPr="002F2DDF">
        <w:rPr>
          <w:rFonts w:ascii="宋体" w:eastAsia="宋体" w:hAnsi="宋体" w:hint="eastAsia"/>
          <w:sz w:val="24"/>
          <w:szCs w:val="24"/>
        </w:rPr>
        <w:t>细化</w:t>
      </w:r>
      <w:r w:rsidR="00457FCD" w:rsidRPr="002F2DDF">
        <w:rPr>
          <w:rFonts w:ascii="宋体" w:eastAsia="宋体" w:hAnsi="宋体" w:cs="Times New Roman" w:hint="eastAsia"/>
          <w:sz w:val="24"/>
          <w:szCs w:val="24"/>
        </w:rPr>
        <w:t>玉环新城（</w:t>
      </w:r>
      <w:proofErr w:type="gramStart"/>
      <w:r w:rsidR="00457FCD" w:rsidRPr="002F2DDF">
        <w:rPr>
          <w:rFonts w:ascii="宋体" w:eastAsia="宋体" w:hAnsi="宋体" w:cs="Times New Roman" w:hint="eastAsia"/>
          <w:sz w:val="24"/>
          <w:szCs w:val="24"/>
        </w:rPr>
        <w:t>漩</w:t>
      </w:r>
      <w:proofErr w:type="gramEnd"/>
      <w:r w:rsidR="00457FCD" w:rsidRPr="002F2DDF">
        <w:rPr>
          <w:rFonts w:ascii="宋体" w:eastAsia="宋体" w:hAnsi="宋体" w:cs="Times New Roman" w:hint="eastAsia"/>
          <w:sz w:val="24"/>
          <w:szCs w:val="24"/>
        </w:rPr>
        <w:t>门三期）</w:t>
      </w:r>
      <w:r w:rsidR="005A152E" w:rsidRPr="002F2DDF">
        <w:rPr>
          <w:rFonts w:ascii="宋体" w:eastAsia="宋体" w:hAnsi="宋体" w:hint="eastAsia"/>
          <w:sz w:val="24"/>
          <w:szCs w:val="24"/>
        </w:rPr>
        <w:t>中心片</w:t>
      </w:r>
      <w:r w:rsidRPr="002F2DDF">
        <w:rPr>
          <w:rFonts w:ascii="宋体" w:eastAsia="宋体" w:hAnsi="宋体" w:hint="eastAsia"/>
          <w:sz w:val="24"/>
          <w:szCs w:val="24"/>
        </w:rPr>
        <w:t>区</w:t>
      </w:r>
      <w:r w:rsidR="00A50648" w:rsidRPr="002F2DDF">
        <w:rPr>
          <w:rFonts w:ascii="宋体" w:eastAsia="宋体" w:hAnsi="宋体" w:hint="eastAsia"/>
          <w:sz w:val="24"/>
          <w:szCs w:val="24"/>
        </w:rPr>
        <w:t>功能布局</w:t>
      </w:r>
      <w:r w:rsidR="008F6656" w:rsidRPr="002F2DDF">
        <w:rPr>
          <w:rFonts w:ascii="宋体" w:eastAsia="宋体" w:hAnsi="宋体" w:hint="eastAsia"/>
          <w:sz w:val="24"/>
          <w:szCs w:val="24"/>
        </w:rPr>
        <w:t>，并提出重点项目的策划</w:t>
      </w:r>
      <w:r w:rsidR="00A50648" w:rsidRPr="002F2DDF">
        <w:rPr>
          <w:rFonts w:ascii="宋体" w:eastAsia="宋体" w:hAnsi="宋体" w:hint="eastAsia"/>
          <w:sz w:val="24"/>
          <w:szCs w:val="24"/>
        </w:rPr>
        <w:t>；</w:t>
      </w:r>
      <w:r w:rsidR="008F6656" w:rsidRPr="002F2DDF">
        <w:rPr>
          <w:rFonts w:ascii="宋体" w:eastAsia="宋体" w:hAnsi="宋体" w:hint="eastAsia"/>
          <w:sz w:val="24"/>
          <w:szCs w:val="24"/>
        </w:rPr>
        <w:t>以</w:t>
      </w:r>
      <w:r w:rsidRPr="002F2DDF">
        <w:rPr>
          <w:rFonts w:ascii="宋体" w:eastAsia="宋体" w:hAnsi="宋体" w:hint="eastAsia"/>
          <w:sz w:val="24"/>
          <w:szCs w:val="24"/>
        </w:rPr>
        <w:t>提升城市空间品质为目标，</w:t>
      </w:r>
      <w:bookmarkEnd w:id="36"/>
      <w:r w:rsidRPr="002F2DDF">
        <w:rPr>
          <w:rFonts w:ascii="宋体" w:eastAsia="宋体" w:hAnsi="宋体" w:hint="eastAsia"/>
          <w:sz w:val="24"/>
          <w:szCs w:val="24"/>
        </w:rPr>
        <w:t>研究开放空间、</w:t>
      </w:r>
      <w:r w:rsidR="008603B9" w:rsidRPr="002F2DDF">
        <w:rPr>
          <w:rFonts w:ascii="宋体" w:eastAsia="宋体" w:hAnsi="宋体" w:hint="eastAsia"/>
          <w:sz w:val="24"/>
          <w:szCs w:val="24"/>
        </w:rPr>
        <w:t>廊道</w:t>
      </w:r>
      <w:r w:rsidRPr="002F2DDF">
        <w:rPr>
          <w:rFonts w:ascii="宋体" w:eastAsia="宋体" w:hAnsi="宋体" w:hint="eastAsia"/>
          <w:sz w:val="24"/>
          <w:szCs w:val="24"/>
        </w:rPr>
        <w:t>界面、建筑形态、交通组织、环境</w:t>
      </w:r>
      <w:bookmarkEnd w:id="37"/>
      <w:r w:rsidR="00A50648" w:rsidRPr="002F2DDF">
        <w:rPr>
          <w:rFonts w:ascii="宋体" w:eastAsia="宋体" w:hAnsi="宋体" w:hint="eastAsia"/>
          <w:sz w:val="24"/>
          <w:szCs w:val="24"/>
        </w:rPr>
        <w:t>景观等城市设计要素，细化</w:t>
      </w:r>
      <w:r w:rsidRPr="002F2DDF">
        <w:rPr>
          <w:rFonts w:ascii="宋体" w:eastAsia="宋体" w:hAnsi="宋体" w:hint="eastAsia"/>
          <w:sz w:val="24"/>
          <w:szCs w:val="24"/>
        </w:rPr>
        <w:t>城市形态风貌和空间环境品质的管控要求；</w:t>
      </w:r>
      <w:r w:rsidR="009A5268" w:rsidRPr="002F2DDF">
        <w:rPr>
          <w:rFonts w:ascii="宋体" w:eastAsia="宋体" w:hAnsi="宋体" w:hint="eastAsia"/>
          <w:sz w:val="24"/>
          <w:szCs w:val="24"/>
        </w:rPr>
        <w:t>对</w:t>
      </w:r>
      <w:r w:rsidRPr="002F2DDF">
        <w:rPr>
          <w:rFonts w:ascii="宋体" w:eastAsia="宋体" w:hAnsi="宋体" w:hint="eastAsia"/>
          <w:sz w:val="24"/>
          <w:szCs w:val="24"/>
        </w:rPr>
        <w:t>城市重要</w:t>
      </w:r>
      <w:r w:rsidR="00311256" w:rsidRPr="002F2DDF">
        <w:rPr>
          <w:rFonts w:ascii="宋体" w:eastAsia="宋体" w:hAnsi="宋体" w:hint="eastAsia"/>
          <w:sz w:val="24"/>
          <w:szCs w:val="24"/>
        </w:rPr>
        <w:t>地块</w:t>
      </w:r>
      <w:r w:rsidR="00B402A9" w:rsidRPr="002F2DDF">
        <w:rPr>
          <w:rFonts w:ascii="宋体" w:eastAsia="宋体" w:hAnsi="宋体" w:hint="eastAsia"/>
          <w:sz w:val="24"/>
          <w:szCs w:val="24"/>
        </w:rPr>
        <w:t>进行</w:t>
      </w:r>
      <w:r w:rsidR="00F569EC">
        <w:rPr>
          <w:rFonts w:ascii="宋体" w:eastAsia="宋体" w:hAnsi="宋体" w:hint="eastAsia"/>
          <w:sz w:val="24"/>
          <w:szCs w:val="24"/>
        </w:rPr>
        <w:t>概念性设计</w:t>
      </w:r>
      <w:r w:rsidRPr="002F2DDF">
        <w:rPr>
          <w:rFonts w:ascii="宋体" w:eastAsia="宋体" w:hAnsi="宋体" w:hint="eastAsia"/>
          <w:sz w:val="24"/>
          <w:szCs w:val="24"/>
        </w:rPr>
        <w:t>，塑造城市空间</w:t>
      </w:r>
      <w:r w:rsidR="009A5268" w:rsidRPr="002F2DDF">
        <w:rPr>
          <w:rFonts w:ascii="宋体" w:eastAsia="宋体" w:hAnsi="宋体" w:hint="eastAsia"/>
          <w:sz w:val="24"/>
          <w:szCs w:val="24"/>
        </w:rPr>
        <w:t>形象与</w:t>
      </w:r>
      <w:r w:rsidRPr="002F2DDF">
        <w:rPr>
          <w:rFonts w:ascii="宋体" w:eastAsia="宋体" w:hAnsi="宋体" w:hint="eastAsia"/>
          <w:sz w:val="24"/>
          <w:szCs w:val="24"/>
        </w:rPr>
        <w:t>特色；</w:t>
      </w:r>
      <w:r w:rsidR="00D12EF4" w:rsidRPr="002F2DDF">
        <w:rPr>
          <w:rFonts w:ascii="宋体" w:eastAsia="宋体" w:hAnsi="宋体" w:hint="eastAsia"/>
          <w:sz w:val="24"/>
          <w:szCs w:val="24"/>
        </w:rPr>
        <w:t>并对</w:t>
      </w:r>
      <w:r w:rsidR="00A50648" w:rsidRPr="002F2DDF">
        <w:rPr>
          <w:rFonts w:ascii="宋体" w:eastAsia="宋体" w:hAnsi="宋体" w:hint="eastAsia"/>
          <w:sz w:val="24"/>
          <w:szCs w:val="24"/>
        </w:rPr>
        <w:t>重点地块</w:t>
      </w:r>
      <w:r w:rsidR="00D12EF4" w:rsidRPr="002F2DDF">
        <w:rPr>
          <w:rFonts w:ascii="宋体" w:eastAsia="宋体" w:hAnsi="宋体" w:hint="eastAsia"/>
          <w:sz w:val="24"/>
          <w:szCs w:val="24"/>
        </w:rPr>
        <w:t>进行城市</w:t>
      </w:r>
      <w:r w:rsidR="00FA1429" w:rsidRPr="002F2DDF">
        <w:rPr>
          <w:rFonts w:ascii="宋体" w:eastAsia="宋体" w:hAnsi="宋体" w:hint="eastAsia"/>
          <w:sz w:val="24"/>
          <w:szCs w:val="24"/>
        </w:rPr>
        <w:lastRenderedPageBreak/>
        <w:t>设计</w:t>
      </w:r>
      <w:r w:rsidR="001F5010" w:rsidRPr="002F2DDF">
        <w:rPr>
          <w:rFonts w:ascii="宋体" w:eastAsia="宋体" w:hAnsi="宋体" w:hint="eastAsia"/>
          <w:sz w:val="24"/>
          <w:szCs w:val="24"/>
        </w:rPr>
        <w:t>图则</w:t>
      </w:r>
      <w:r w:rsidR="00D12EF4" w:rsidRPr="002F2DDF">
        <w:rPr>
          <w:rFonts w:ascii="宋体" w:eastAsia="宋体" w:hAnsi="宋体" w:hint="eastAsia"/>
          <w:sz w:val="24"/>
          <w:szCs w:val="24"/>
        </w:rPr>
        <w:t>的</w:t>
      </w:r>
      <w:r w:rsidR="00FA1429" w:rsidRPr="002F2DDF">
        <w:rPr>
          <w:rFonts w:ascii="宋体" w:eastAsia="宋体" w:hAnsi="宋体" w:hint="eastAsia"/>
          <w:sz w:val="24"/>
          <w:szCs w:val="24"/>
        </w:rPr>
        <w:t>示例</w:t>
      </w:r>
      <w:r w:rsidRPr="002F2DDF">
        <w:rPr>
          <w:rFonts w:ascii="宋体" w:eastAsia="宋体" w:hAnsi="宋体" w:hint="eastAsia"/>
          <w:sz w:val="24"/>
          <w:szCs w:val="24"/>
        </w:rPr>
        <w:t>。</w:t>
      </w:r>
    </w:p>
    <w:p w14:paraId="5B59BAD3" w14:textId="322B31FA" w:rsidR="00D60081" w:rsidRPr="002F2DDF" w:rsidRDefault="00D60081"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 xml:space="preserve">In view of the detailed urban design, the functional layout of the central area of </w:t>
      </w:r>
      <w:proofErr w:type="spellStart"/>
      <w:r w:rsidRPr="002F2DDF">
        <w:rPr>
          <w:rFonts w:ascii="宋体" w:eastAsia="宋体" w:hAnsi="宋体" w:hint="eastAsia"/>
          <w:sz w:val="24"/>
          <w:szCs w:val="24"/>
        </w:rPr>
        <w:t>Yuhuan</w:t>
      </w:r>
      <w:proofErr w:type="spellEnd"/>
      <w:r w:rsidRPr="002F2DDF">
        <w:rPr>
          <w:rFonts w:ascii="宋体" w:eastAsia="宋体" w:hAnsi="宋体" w:hint="eastAsia"/>
          <w:sz w:val="24"/>
          <w:szCs w:val="24"/>
        </w:rPr>
        <w:t xml:space="preserve"> New </w:t>
      </w:r>
      <w:proofErr w:type="gramStart"/>
      <w:r w:rsidRPr="002F2DDF">
        <w:rPr>
          <w:rFonts w:ascii="宋体" w:eastAsia="宋体" w:hAnsi="宋体" w:hint="eastAsia"/>
          <w:sz w:val="24"/>
          <w:szCs w:val="24"/>
        </w:rPr>
        <w:t>City(</w:t>
      </w:r>
      <w:proofErr w:type="spellStart"/>
      <w:proofErr w:type="gramEnd"/>
      <w:r w:rsidRPr="002F2DDF">
        <w:rPr>
          <w:rFonts w:ascii="宋体" w:eastAsia="宋体" w:hAnsi="宋体" w:hint="eastAsia"/>
          <w:sz w:val="24"/>
          <w:szCs w:val="24"/>
        </w:rPr>
        <w:t>Xuanmen</w:t>
      </w:r>
      <w:proofErr w:type="spellEnd"/>
      <w:r w:rsidRPr="002F2DDF">
        <w:rPr>
          <w:rFonts w:ascii="宋体" w:eastAsia="宋体" w:hAnsi="宋体" w:hint="eastAsia"/>
          <w:sz w:val="24"/>
          <w:szCs w:val="24"/>
        </w:rPr>
        <w:t xml:space="preserve"> Phase III) is refined, and the planning of key projects is proposed. With the goal of improving the quality of urban space, urban design elements such as open space, corridor interface, architectural form, traffic organization and environmental landscape are studied, and the control requirements of urban form and style and spatial environmental quality are refined. The conceptual scheme design is carried out for the important urban plots to shape the image and characteristics of the urban space, and the examples of the urban design plan are given for the key plots.</w:t>
      </w:r>
    </w:p>
    <w:bookmarkEnd w:id="34"/>
    <w:p w14:paraId="51EBD14A" w14:textId="77777777" w:rsidR="00960F25" w:rsidRPr="002F2DDF" w:rsidRDefault="00E5178C" w:rsidP="00BF02CB">
      <w:pPr>
        <w:pStyle w:val="a7"/>
        <w:numPr>
          <w:ilvl w:val="0"/>
          <w:numId w:val="14"/>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重点项目策划</w:t>
      </w:r>
    </w:p>
    <w:p w14:paraId="0CF40C07" w14:textId="67D1F62F" w:rsidR="000802FE"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w:t>
      </w:r>
      <w:r w:rsidRPr="002F2DDF">
        <w:rPr>
          <w:rFonts w:ascii="宋体" w:eastAsia="宋体" w:hAnsi="宋体"/>
          <w:b/>
          <w:bCs/>
          <w:sz w:val="24"/>
          <w:szCs w:val="24"/>
        </w:rPr>
        <w:t>1</w:t>
      </w:r>
      <w:r w:rsidRPr="002F2DDF">
        <w:rPr>
          <w:rFonts w:ascii="宋体" w:eastAsia="宋体" w:hAnsi="宋体" w:hint="eastAsia"/>
          <w:b/>
          <w:bCs/>
          <w:sz w:val="24"/>
          <w:szCs w:val="24"/>
        </w:rPr>
        <w:t>）</w:t>
      </w:r>
      <w:r w:rsidRPr="002F2DDF">
        <w:rPr>
          <w:rFonts w:ascii="宋体" w:eastAsia="宋体" w:hAnsi="宋体"/>
          <w:b/>
          <w:bCs/>
          <w:sz w:val="24"/>
          <w:szCs w:val="24"/>
        </w:rPr>
        <w:t>Key Project Planning</w:t>
      </w:r>
    </w:p>
    <w:p w14:paraId="097E11D5" w14:textId="4E245034" w:rsidR="000802FE" w:rsidRPr="002F2DDF" w:rsidRDefault="000802FE"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以</w:t>
      </w:r>
      <w:r w:rsidR="00D12EF4" w:rsidRPr="002F2DDF">
        <w:rPr>
          <w:rFonts w:ascii="宋体" w:eastAsia="宋体" w:hAnsi="宋体" w:hint="eastAsia"/>
          <w:sz w:val="24"/>
          <w:szCs w:val="24"/>
        </w:rPr>
        <w:t>整体城市设计的</w:t>
      </w:r>
      <w:r w:rsidRPr="002F2DDF">
        <w:rPr>
          <w:rFonts w:ascii="宋体" w:eastAsia="宋体" w:hAnsi="宋体" w:hint="eastAsia"/>
          <w:sz w:val="24"/>
          <w:szCs w:val="24"/>
        </w:rPr>
        <w:t>空间结构</w:t>
      </w:r>
      <w:r w:rsidR="008F67FB" w:rsidRPr="002F2DDF">
        <w:rPr>
          <w:rFonts w:ascii="宋体" w:eastAsia="宋体" w:hAnsi="宋体" w:hint="eastAsia"/>
          <w:sz w:val="24"/>
          <w:szCs w:val="24"/>
        </w:rPr>
        <w:t>与用地功能</w:t>
      </w:r>
      <w:r w:rsidRPr="002F2DDF">
        <w:rPr>
          <w:rFonts w:ascii="宋体" w:eastAsia="宋体" w:hAnsi="宋体" w:hint="eastAsia"/>
          <w:sz w:val="24"/>
          <w:szCs w:val="24"/>
        </w:rPr>
        <w:t>为基础，</w:t>
      </w:r>
      <w:r w:rsidR="008F67FB" w:rsidRPr="002F2DDF">
        <w:rPr>
          <w:rFonts w:ascii="宋体" w:eastAsia="宋体" w:hAnsi="宋体" w:hint="eastAsia"/>
          <w:sz w:val="24"/>
          <w:szCs w:val="24"/>
        </w:rPr>
        <w:t>从促进片区整体开发</w:t>
      </w:r>
      <w:r w:rsidR="00A75C52" w:rsidRPr="002F2DDF">
        <w:rPr>
          <w:rFonts w:ascii="宋体" w:eastAsia="宋体" w:hAnsi="宋体" w:hint="eastAsia"/>
          <w:sz w:val="24"/>
          <w:szCs w:val="24"/>
        </w:rPr>
        <w:t>、突出片区特色</w:t>
      </w:r>
      <w:r w:rsidR="008F67FB" w:rsidRPr="002F2DDF">
        <w:rPr>
          <w:rFonts w:ascii="宋体" w:eastAsia="宋体" w:hAnsi="宋体" w:hint="eastAsia"/>
          <w:sz w:val="24"/>
          <w:szCs w:val="24"/>
        </w:rPr>
        <w:t>的角度出发，提出重点项目的策划（项目类型、大小规模均不做限制，如产业项目、公共服务、基础设施、景观空间等），</w:t>
      </w:r>
      <w:r w:rsidR="00A75C52" w:rsidRPr="002F2DDF">
        <w:rPr>
          <w:rFonts w:ascii="宋体" w:eastAsia="宋体" w:hAnsi="宋体" w:hint="eastAsia"/>
          <w:sz w:val="24"/>
          <w:szCs w:val="24"/>
        </w:rPr>
        <w:t>并</w:t>
      </w:r>
      <w:r w:rsidR="008F67FB" w:rsidRPr="002F2DDF">
        <w:rPr>
          <w:rFonts w:ascii="宋体" w:eastAsia="宋体" w:hAnsi="宋体" w:hint="eastAsia"/>
          <w:sz w:val="24"/>
          <w:szCs w:val="24"/>
        </w:rPr>
        <w:t>对既有项目（待落实）提出功能、规模或开发方式的优化建议</w:t>
      </w:r>
      <w:r w:rsidR="003736ED" w:rsidRPr="002F2DDF">
        <w:rPr>
          <w:rFonts w:ascii="宋体" w:eastAsia="宋体" w:hAnsi="宋体" w:hint="eastAsia"/>
          <w:sz w:val="24"/>
          <w:szCs w:val="24"/>
        </w:rPr>
        <w:t>。</w:t>
      </w:r>
    </w:p>
    <w:p w14:paraId="6225ABBD" w14:textId="5C53A999"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Based on the spatial structure and land use function of the overall urban design, from the perspective of promoting the overall development of the area and highlighting the characteristics of the area, this paper puts forward the planning of key projects (the type and size of projects are not limited, such as industrial projects, public services, infrastructure, scenic space, etc.), and puts forward optimization suggestions on the function, scale or development mode of existing projects (to be implemented).</w:t>
      </w:r>
    </w:p>
    <w:p w14:paraId="78E47835" w14:textId="77777777" w:rsidR="00960F25" w:rsidRPr="002F2DDF" w:rsidRDefault="008F6656" w:rsidP="00BF02CB">
      <w:pPr>
        <w:pStyle w:val="a7"/>
        <w:numPr>
          <w:ilvl w:val="0"/>
          <w:numId w:val="14"/>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公共</w:t>
      </w:r>
      <w:r w:rsidR="00A75C52" w:rsidRPr="002F2DDF">
        <w:rPr>
          <w:rFonts w:ascii="宋体" w:eastAsia="宋体" w:hAnsi="宋体" w:hint="eastAsia"/>
          <w:b/>
          <w:bCs/>
          <w:sz w:val="24"/>
          <w:szCs w:val="24"/>
        </w:rPr>
        <w:t>空间</w:t>
      </w:r>
      <w:r w:rsidR="00EC0A2A" w:rsidRPr="002F2DDF">
        <w:rPr>
          <w:rFonts w:ascii="宋体" w:eastAsia="宋体" w:hAnsi="宋体" w:hint="eastAsia"/>
          <w:b/>
          <w:bCs/>
          <w:sz w:val="24"/>
          <w:szCs w:val="24"/>
        </w:rPr>
        <w:t>设计</w:t>
      </w:r>
    </w:p>
    <w:p w14:paraId="4D6887B6" w14:textId="2BB9B36D" w:rsidR="00EC0A2A"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（2）</w:t>
      </w:r>
      <w:r w:rsidRPr="002F2DDF">
        <w:rPr>
          <w:rFonts w:ascii="宋体" w:eastAsia="宋体" w:hAnsi="宋体"/>
          <w:b/>
          <w:bCs/>
          <w:sz w:val="24"/>
          <w:szCs w:val="24"/>
        </w:rPr>
        <w:t>Open Space Design</w:t>
      </w:r>
    </w:p>
    <w:p w14:paraId="169369B7" w14:textId="70C4448E" w:rsidR="00B82176" w:rsidRPr="002F2DDF" w:rsidRDefault="00A75C52"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基于设计理念与思路，识别中心片区的重要轴线、廊道、街区、界面等重要空间要素，对其形态与特色提出</w:t>
      </w:r>
      <w:r w:rsidR="008F6656" w:rsidRPr="002F2DDF">
        <w:rPr>
          <w:rFonts w:ascii="宋体" w:eastAsia="宋体" w:hAnsi="宋体" w:hint="eastAsia"/>
          <w:sz w:val="24"/>
          <w:szCs w:val="24"/>
        </w:rPr>
        <w:t>设计</w:t>
      </w:r>
      <w:r w:rsidRPr="002F2DDF">
        <w:rPr>
          <w:rFonts w:ascii="宋体" w:eastAsia="宋体" w:hAnsi="宋体" w:hint="eastAsia"/>
          <w:sz w:val="24"/>
          <w:szCs w:val="24"/>
        </w:rPr>
        <w:t>引导要求。</w:t>
      </w:r>
      <w:r w:rsidR="00EC0A2A" w:rsidRPr="002F2DDF">
        <w:rPr>
          <w:rFonts w:ascii="宋体" w:eastAsia="宋体" w:hAnsi="宋体" w:hint="eastAsia"/>
          <w:sz w:val="24"/>
          <w:szCs w:val="24"/>
        </w:rPr>
        <w:t>明确需要重点</w:t>
      </w:r>
      <w:r w:rsidRPr="002F2DDF">
        <w:rPr>
          <w:rFonts w:ascii="宋体" w:eastAsia="宋体" w:hAnsi="宋体" w:hint="eastAsia"/>
          <w:sz w:val="24"/>
          <w:szCs w:val="24"/>
        </w:rPr>
        <w:t>引导的公共空间，提出</w:t>
      </w:r>
      <w:r w:rsidR="00A6719F" w:rsidRPr="002F2DDF">
        <w:rPr>
          <w:rFonts w:ascii="宋体" w:eastAsia="宋体" w:hAnsi="宋体" w:hint="eastAsia"/>
          <w:sz w:val="24"/>
          <w:szCs w:val="24"/>
        </w:rPr>
        <w:t>公共</w:t>
      </w:r>
      <w:r w:rsidR="00A6719F" w:rsidRPr="002F2DDF">
        <w:rPr>
          <w:rFonts w:ascii="宋体" w:eastAsia="宋体" w:hAnsi="宋体" w:hint="eastAsia"/>
          <w:sz w:val="24"/>
          <w:szCs w:val="24"/>
        </w:rPr>
        <w:lastRenderedPageBreak/>
        <w:t>空间</w:t>
      </w:r>
      <w:r w:rsidRPr="002F2DDF">
        <w:rPr>
          <w:rFonts w:ascii="宋体" w:eastAsia="宋体" w:hAnsi="宋体" w:hint="eastAsia"/>
          <w:sz w:val="24"/>
          <w:szCs w:val="24"/>
        </w:rPr>
        <w:t>的</w:t>
      </w:r>
      <w:r w:rsidR="00A6719F" w:rsidRPr="002F2DDF">
        <w:rPr>
          <w:rFonts w:ascii="宋体" w:eastAsia="宋体" w:hAnsi="宋体" w:hint="eastAsia"/>
          <w:sz w:val="24"/>
          <w:szCs w:val="24"/>
        </w:rPr>
        <w:t>布局</w:t>
      </w:r>
      <w:r w:rsidR="008603B9" w:rsidRPr="002F2DDF">
        <w:rPr>
          <w:rFonts w:ascii="宋体" w:eastAsia="宋体" w:hAnsi="宋体" w:hint="eastAsia"/>
          <w:sz w:val="24"/>
          <w:szCs w:val="24"/>
        </w:rPr>
        <w:t>、主题功能、面积</w:t>
      </w:r>
      <w:r w:rsidR="00A6719F" w:rsidRPr="002F2DDF">
        <w:rPr>
          <w:rFonts w:ascii="宋体" w:eastAsia="宋体" w:hAnsi="宋体" w:hint="eastAsia"/>
          <w:sz w:val="24"/>
          <w:szCs w:val="24"/>
        </w:rPr>
        <w:t>规模</w:t>
      </w:r>
      <w:r w:rsidR="008603B9" w:rsidRPr="002F2DDF">
        <w:rPr>
          <w:rFonts w:ascii="宋体" w:eastAsia="宋体" w:hAnsi="宋体" w:hint="eastAsia"/>
          <w:sz w:val="24"/>
          <w:szCs w:val="24"/>
        </w:rPr>
        <w:t>、环境景观特色等</w:t>
      </w:r>
      <w:r w:rsidR="00A6719F" w:rsidRPr="002F2DDF">
        <w:rPr>
          <w:rFonts w:ascii="宋体" w:eastAsia="宋体" w:hAnsi="宋体" w:hint="eastAsia"/>
          <w:sz w:val="24"/>
          <w:szCs w:val="24"/>
        </w:rPr>
        <w:t>，</w:t>
      </w:r>
      <w:r w:rsidRPr="002F2DDF">
        <w:rPr>
          <w:rFonts w:ascii="宋体" w:eastAsia="宋体" w:hAnsi="宋体" w:hint="eastAsia"/>
          <w:sz w:val="24"/>
          <w:szCs w:val="24"/>
        </w:rPr>
        <w:t>塑造各类宜人的开放空间。</w:t>
      </w:r>
      <w:r w:rsidRPr="002F2DDF" w:rsidDel="00A75C52">
        <w:rPr>
          <w:rFonts w:ascii="宋体" w:eastAsia="宋体" w:hAnsi="宋体" w:hint="eastAsia"/>
          <w:sz w:val="24"/>
          <w:szCs w:val="24"/>
        </w:rPr>
        <w:t xml:space="preserve"> </w:t>
      </w:r>
    </w:p>
    <w:p w14:paraId="3486E6F6" w14:textId="7DC47012"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Based on the design concept and thinking, the important spatial elements such as axis, corridor, block and interface of the central area are identified, and the design guidance requirements for its form and characteristics are </w:t>
      </w:r>
      <w:r w:rsidR="006718DF" w:rsidRPr="002F2DDF">
        <w:rPr>
          <w:rFonts w:ascii="宋体" w:eastAsia="宋体" w:hAnsi="宋体" w:hint="eastAsia"/>
          <w:sz w:val="24"/>
          <w:szCs w:val="24"/>
        </w:rPr>
        <w:t>p</w:t>
      </w:r>
      <w:r w:rsidR="006718DF" w:rsidRPr="002F2DDF">
        <w:rPr>
          <w:rFonts w:ascii="宋体" w:eastAsia="宋体" w:hAnsi="宋体"/>
          <w:sz w:val="24"/>
          <w:szCs w:val="24"/>
        </w:rPr>
        <w:t>roposed</w:t>
      </w:r>
      <w:r w:rsidRPr="002F2DDF">
        <w:rPr>
          <w:rFonts w:ascii="宋体" w:eastAsia="宋体" w:hAnsi="宋体"/>
          <w:sz w:val="24"/>
          <w:szCs w:val="24"/>
        </w:rPr>
        <w:t>. The public space that needs to be guided is clearly defined, and the layout, theme function, area scale, environment and landscape characteristics of the public space are proposed to shape all kinds of pleasant open space.</w:t>
      </w:r>
    </w:p>
    <w:p w14:paraId="443EBD04" w14:textId="77777777" w:rsidR="00960F25" w:rsidRPr="002F2DDF" w:rsidRDefault="00815206" w:rsidP="00BF02CB">
      <w:pPr>
        <w:pStyle w:val="a7"/>
        <w:numPr>
          <w:ilvl w:val="0"/>
          <w:numId w:val="14"/>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道路交通设计</w:t>
      </w:r>
    </w:p>
    <w:p w14:paraId="790DB0A9" w14:textId="5703847D" w:rsidR="00815206"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（3）</w:t>
      </w:r>
      <w:r w:rsidRPr="002F2DDF">
        <w:rPr>
          <w:rFonts w:ascii="宋体" w:eastAsia="宋体" w:hAnsi="宋体"/>
          <w:b/>
          <w:bCs/>
          <w:sz w:val="24"/>
          <w:szCs w:val="24"/>
        </w:rPr>
        <w:t>Road Traffic Design</w:t>
      </w:r>
    </w:p>
    <w:p w14:paraId="1D3F35E3" w14:textId="6E42E0BB" w:rsidR="00815206" w:rsidRPr="002F2DDF" w:rsidRDefault="00815206"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对中心城区内的交通</w:t>
      </w:r>
      <w:r w:rsidR="003736ED" w:rsidRPr="002F2DDF">
        <w:rPr>
          <w:rFonts w:ascii="宋体" w:eastAsia="宋体" w:hAnsi="宋体" w:hint="eastAsia"/>
          <w:sz w:val="24"/>
          <w:szCs w:val="24"/>
        </w:rPr>
        <w:t>系统</w:t>
      </w:r>
      <w:r w:rsidRPr="002F2DDF">
        <w:rPr>
          <w:rFonts w:ascii="宋体" w:eastAsia="宋体" w:hAnsi="宋体" w:hint="eastAsia"/>
          <w:sz w:val="24"/>
          <w:szCs w:val="24"/>
        </w:rPr>
        <w:t>组织进行细化，为片区建立建设高质量、连续的慢行交通网络，对特色街道及主要形象道路进行典型街道断面设计，并对人行过街设施、主要立体交通节点优化提出合理建议</w:t>
      </w:r>
      <w:r w:rsidR="00D12EF4" w:rsidRPr="002F2DDF">
        <w:rPr>
          <w:rFonts w:ascii="宋体" w:eastAsia="宋体" w:hAnsi="宋体" w:hint="eastAsia"/>
          <w:sz w:val="24"/>
          <w:szCs w:val="24"/>
        </w:rPr>
        <w:t>。</w:t>
      </w:r>
    </w:p>
    <w:p w14:paraId="16B45235" w14:textId="0BD3B301"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The organization of the traffic system in the central city is refined to establish a high-quality and continuous slow traffic network for the area. The typical section of characteristic streets and main image roads is designed, and reasonable suggestions are </w:t>
      </w:r>
      <w:r w:rsidR="006718DF" w:rsidRPr="002F2DDF">
        <w:rPr>
          <w:rFonts w:ascii="宋体" w:eastAsia="宋体" w:hAnsi="宋体" w:hint="eastAsia"/>
          <w:sz w:val="24"/>
          <w:szCs w:val="24"/>
        </w:rPr>
        <w:t>p</w:t>
      </w:r>
      <w:r w:rsidR="006718DF" w:rsidRPr="002F2DDF">
        <w:rPr>
          <w:rFonts w:ascii="宋体" w:eastAsia="宋体" w:hAnsi="宋体"/>
          <w:sz w:val="24"/>
          <w:szCs w:val="24"/>
        </w:rPr>
        <w:t>roposed</w:t>
      </w:r>
      <w:r w:rsidRPr="002F2DDF">
        <w:rPr>
          <w:rFonts w:ascii="宋体" w:eastAsia="宋体" w:hAnsi="宋体"/>
          <w:sz w:val="24"/>
          <w:szCs w:val="24"/>
        </w:rPr>
        <w:t xml:space="preserve"> for the optimization of pedestrian crossing facilities and main three-dimensional traffic nodes.</w:t>
      </w:r>
    </w:p>
    <w:p w14:paraId="0B883210" w14:textId="759F6B1F" w:rsidR="00960F25" w:rsidRPr="00FE72F2" w:rsidRDefault="00B82176" w:rsidP="00BF02CB">
      <w:pPr>
        <w:pStyle w:val="a7"/>
        <w:numPr>
          <w:ilvl w:val="0"/>
          <w:numId w:val="14"/>
        </w:numPr>
        <w:spacing w:line="360" w:lineRule="auto"/>
        <w:ind w:left="0" w:firstLineChars="0" w:firstLine="426"/>
        <w:rPr>
          <w:rFonts w:ascii="宋体" w:eastAsia="宋体" w:hAnsi="宋体"/>
          <w:b/>
          <w:bCs/>
          <w:sz w:val="24"/>
          <w:szCs w:val="24"/>
        </w:rPr>
      </w:pPr>
      <w:r w:rsidRPr="00FE72F2">
        <w:rPr>
          <w:rFonts w:ascii="宋体" w:eastAsia="宋体" w:hAnsi="宋体" w:hint="eastAsia"/>
          <w:b/>
          <w:bCs/>
          <w:sz w:val="24"/>
          <w:szCs w:val="24"/>
        </w:rPr>
        <w:t>重</w:t>
      </w:r>
      <w:r w:rsidR="003D2701" w:rsidRPr="00FE72F2">
        <w:rPr>
          <w:rFonts w:ascii="宋体" w:eastAsia="宋体" w:hAnsi="宋体" w:hint="eastAsia"/>
          <w:b/>
          <w:bCs/>
          <w:sz w:val="24"/>
          <w:szCs w:val="24"/>
        </w:rPr>
        <w:t>点地块</w:t>
      </w:r>
      <w:r w:rsidR="00F569EC" w:rsidRPr="00FE72F2">
        <w:rPr>
          <w:rFonts w:ascii="宋体" w:eastAsia="宋体" w:hAnsi="宋体" w:hint="eastAsia"/>
          <w:b/>
          <w:bCs/>
          <w:sz w:val="24"/>
          <w:szCs w:val="24"/>
        </w:rPr>
        <w:t>概念性设计</w:t>
      </w:r>
    </w:p>
    <w:p w14:paraId="3C343276" w14:textId="628EA28E" w:rsidR="005646A8" w:rsidRPr="00FE72F2" w:rsidRDefault="00960F25" w:rsidP="00BF02CB">
      <w:pPr>
        <w:pStyle w:val="a7"/>
        <w:spacing w:line="360" w:lineRule="auto"/>
        <w:ind w:left="426" w:firstLineChars="0" w:firstLine="0"/>
        <w:rPr>
          <w:rFonts w:ascii="宋体" w:eastAsia="宋体" w:hAnsi="宋体"/>
          <w:b/>
          <w:bCs/>
          <w:sz w:val="24"/>
          <w:szCs w:val="24"/>
        </w:rPr>
      </w:pPr>
      <w:r w:rsidRPr="00FE72F2">
        <w:rPr>
          <w:rFonts w:ascii="宋体" w:eastAsia="宋体" w:hAnsi="宋体" w:hint="eastAsia"/>
          <w:b/>
          <w:bCs/>
          <w:sz w:val="24"/>
          <w:szCs w:val="24"/>
        </w:rPr>
        <w:t>（4）</w:t>
      </w:r>
      <w:r w:rsidRPr="00FE72F2">
        <w:rPr>
          <w:rFonts w:ascii="宋体" w:eastAsia="宋体" w:hAnsi="宋体"/>
          <w:b/>
          <w:bCs/>
          <w:sz w:val="24"/>
          <w:szCs w:val="24"/>
        </w:rPr>
        <w:t>Conceptual Design of Key Plots</w:t>
      </w:r>
    </w:p>
    <w:p w14:paraId="67E523E7" w14:textId="7D36888A" w:rsidR="00FE72F2" w:rsidRPr="00FE72F2" w:rsidRDefault="00995436" w:rsidP="00FE72F2">
      <w:pPr>
        <w:pStyle w:val="a7"/>
        <w:spacing w:line="360" w:lineRule="auto"/>
        <w:ind w:firstLineChars="177" w:firstLine="425"/>
        <w:rPr>
          <w:rFonts w:ascii="宋体" w:eastAsia="宋体" w:hAnsi="宋体"/>
          <w:sz w:val="24"/>
          <w:szCs w:val="24"/>
        </w:rPr>
      </w:pPr>
      <w:r w:rsidRPr="00FE72F2">
        <w:rPr>
          <w:rFonts w:ascii="宋体" w:eastAsia="宋体" w:hAnsi="宋体" w:hint="eastAsia"/>
          <w:sz w:val="24"/>
          <w:szCs w:val="24"/>
        </w:rPr>
        <w:t>对</w:t>
      </w:r>
      <w:r w:rsidR="008F6656" w:rsidRPr="00FE72F2">
        <w:rPr>
          <w:rFonts w:ascii="宋体" w:eastAsia="宋体" w:hAnsi="宋体"/>
          <w:sz w:val="24"/>
          <w:szCs w:val="24"/>
        </w:rPr>
        <w:t>重点地块</w:t>
      </w:r>
      <w:r w:rsidRPr="00FE72F2">
        <w:rPr>
          <w:rFonts w:ascii="宋体" w:eastAsia="宋体" w:hAnsi="宋体" w:hint="eastAsia"/>
          <w:sz w:val="24"/>
          <w:szCs w:val="24"/>
        </w:rPr>
        <w:t>进行</w:t>
      </w:r>
      <w:r w:rsidR="00F569EC" w:rsidRPr="00FE72F2">
        <w:rPr>
          <w:rFonts w:ascii="宋体" w:eastAsia="宋体" w:hAnsi="宋体" w:hint="eastAsia"/>
          <w:sz w:val="24"/>
          <w:szCs w:val="24"/>
        </w:rPr>
        <w:t>概念性设计</w:t>
      </w:r>
      <w:r w:rsidR="00E5178C" w:rsidRPr="00FE72F2">
        <w:rPr>
          <w:rFonts w:ascii="宋体" w:eastAsia="宋体" w:hAnsi="宋体" w:hint="eastAsia"/>
          <w:sz w:val="24"/>
          <w:szCs w:val="24"/>
        </w:rPr>
        <w:t>（含建筑形态与景观空间）</w:t>
      </w:r>
      <w:r w:rsidRPr="00FE72F2">
        <w:rPr>
          <w:rFonts w:ascii="宋体" w:eastAsia="宋体" w:hAnsi="宋体" w:hint="eastAsia"/>
          <w:sz w:val="24"/>
          <w:szCs w:val="24"/>
        </w:rPr>
        <w:t>，明确设计理念、功能、特色</w:t>
      </w:r>
      <w:r w:rsidR="003D2701" w:rsidRPr="00FE72F2">
        <w:rPr>
          <w:rFonts w:ascii="宋体" w:eastAsia="宋体" w:hAnsi="宋体" w:hint="eastAsia"/>
          <w:sz w:val="24"/>
          <w:szCs w:val="24"/>
        </w:rPr>
        <w:t>、指标、建设实施建议等。以生态保护与环境友好为原则，对重点地块的</w:t>
      </w:r>
      <w:r w:rsidR="00F569EC" w:rsidRPr="00FE72F2">
        <w:rPr>
          <w:rFonts w:ascii="宋体" w:eastAsia="宋体" w:hAnsi="宋体" w:hint="eastAsia"/>
          <w:sz w:val="24"/>
          <w:szCs w:val="24"/>
        </w:rPr>
        <w:t>概念性设计</w:t>
      </w:r>
      <w:r w:rsidR="003D2701" w:rsidRPr="00FE72F2">
        <w:rPr>
          <w:rFonts w:ascii="宋体" w:eastAsia="宋体" w:hAnsi="宋体" w:hint="eastAsia"/>
          <w:sz w:val="24"/>
          <w:szCs w:val="24"/>
        </w:rPr>
        <w:t>中提出</w:t>
      </w:r>
      <w:r w:rsidR="003D2701" w:rsidRPr="00FE72F2">
        <w:rPr>
          <w:rFonts w:ascii="宋体" w:eastAsia="宋体" w:hAnsi="宋体"/>
          <w:sz w:val="24"/>
          <w:szCs w:val="24"/>
        </w:rPr>
        <w:t>创新技术</w:t>
      </w:r>
      <w:r w:rsidR="003D2701" w:rsidRPr="00FE72F2">
        <w:rPr>
          <w:rFonts w:ascii="宋体" w:eastAsia="宋体" w:hAnsi="宋体" w:hint="eastAsia"/>
          <w:sz w:val="24"/>
          <w:szCs w:val="24"/>
        </w:rPr>
        <w:t>的</w:t>
      </w:r>
      <w:r w:rsidR="003D2701" w:rsidRPr="00FE72F2">
        <w:rPr>
          <w:rFonts w:ascii="宋体" w:eastAsia="宋体" w:hAnsi="宋体"/>
          <w:sz w:val="24"/>
          <w:szCs w:val="24"/>
        </w:rPr>
        <w:t>应用</w:t>
      </w:r>
      <w:r w:rsidR="003D2701" w:rsidRPr="00FE72F2">
        <w:rPr>
          <w:rFonts w:ascii="宋体" w:eastAsia="宋体" w:hAnsi="宋体" w:hint="eastAsia"/>
          <w:sz w:val="24"/>
          <w:szCs w:val="24"/>
        </w:rPr>
        <w:t>建议（例如海绵城市、智慧城市、绿色建筑等，以上仅为创新技术的举例，并非强制性要求内容）</w:t>
      </w:r>
      <w:r w:rsidR="005646A8" w:rsidRPr="00FE72F2">
        <w:rPr>
          <w:rFonts w:ascii="宋体" w:eastAsia="宋体" w:hAnsi="宋体" w:hint="eastAsia"/>
          <w:sz w:val="24"/>
          <w:szCs w:val="24"/>
        </w:rPr>
        <w:t>。</w:t>
      </w:r>
    </w:p>
    <w:p w14:paraId="3207253D" w14:textId="30A8BE2D" w:rsidR="00960F25" w:rsidRPr="002F2DDF" w:rsidRDefault="00FE72F2" w:rsidP="00BF02CB">
      <w:pPr>
        <w:pStyle w:val="a7"/>
        <w:spacing w:line="360" w:lineRule="auto"/>
        <w:ind w:firstLineChars="177" w:firstLine="425"/>
        <w:rPr>
          <w:rFonts w:ascii="宋体" w:eastAsia="宋体" w:hAnsi="宋体"/>
          <w:sz w:val="24"/>
          <w:szCs w:val="24"/>
        </w:rPr>
      </w:pPr>
      <w:r w:rsidRPr="00FE72F2">
        <w:rPr>
          <w:rFonts w:ascii="宋体" w:eastAsia="宋体" w:hAnsi="宋体"/>
          <w:sz w:val="24"/>
          <w:szCs w:val="24"/>
        </w:rPr>
        <w:t>Carry out conceptual</w:t>
      </w:r>
      <w:r w:rsidR="00960F25" w:rsidRPr="00FE72F2">
        <w:rPr>
          <w:rFonts w:ascii="宋体" w:eastAsia="宋体" w:hAnsi="宋体"/>
          <w:sz w:val="24"/>
          <w:szCs w:val="24"/>
        </w:rPr>
        <w:t xml:space="preserve"> design for key plots (including architectural form and landscape space), and clarify the design concept, function, characteristics, indicators, construction implementation suggestions, etc. Based on the principle of ecological protection and environmental friendliness, suggestions on the application of innovative technologies in </w:t>
      </w:r>
      <w:r w:rsidR="00960F25" w:rsidRPr="00FE72F2">
        <w:rPr>
          <w:rFonts w:ascii="宋体" w:eastAsia="宋体" w:hAnsi="宋体"/>
          <w:sz w:val="24"/>
          <w:szCs w:val="24"/>
        </w:rPr>
        <w:lastRenderedPageBreak/>
        <w:t>the conceptual design of key plots (such as sponge City, smart city and green building, etc., the above are only examples of innovative technologies, not mandatory requirements).</w:t>
      </w:r>
    </w:p>
    <w:p w14:paraId="3E83BF40" w14:textId="77777777" w:rsidR="00960F25" w:rsidRPr="002F2DDF" w:rsidRDefault="00670028" w:rsidP="00BF02CB">
      <w:pPr>
        <w:pStyle w:val="a7"/>
        <w:numPr>
          <w:ilvl w:val="0"/>
          <w:numId w:val="14"/>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重点</w:t>
      </w:r>
      <w:r w:rsidR="003D2701" w:rsidRPr="002F2DDF">
        <w:rPr>
          <w:rFonts w:ascii="宋体" w:eastAsia="宋体" w:hAnsi="宋体" w:hint="eastAsia"/>
          <w:b/>
          <w:bCs/>
          <w:sz w:val="24"/>
          <w:szCs w:val="24"/>
        </w:rPr>
        <w:t>地块</w:t>
      </w:r>
      <w:r w:rsidR="00FA1429" w:rsidRPr="002F2DDF">
        <w:rPr>
          <w:rFonts w:ascii="宋体" w:eastAsia="宋体" w:hAnsi="宋体" w:hint="eastAsia"/>
          <w:b/>
          <w:bCs/>
          <w:sz w:val="24"/>
          <w:szCs w:val="24"/>
        </w:rPr>
        <w:t>设计</w:t>
      </w:r>
      <w:r w:rsidRPr="002F2DDF">
        <w:rPr>
          <w:rFonts w:ascii="宋体" w:eastAsia="宋体" w:hAnsi="宋体" w:hint="eastAsia"/>
          <w:b/>
          <w:bCs/>
          <w:sz w:val="24"/>
          <w:szCs w:val="24"/>
        </w:rPr>
        <w:t>导控</w:t>
      </w:r>
      <w:r w:rsidR="00FA1429" w:rsidRPr="002F2DDF">
        <w:rPr>
          <w:rFonts w:ascii="宋体" w:eastAsia="宋体" w:hAnsi="宋体" w:hint="eastAsia"/>
          <w:b/>
          <w:bCs/>
          <w:sz w:val="24"/>
          <w:szCs w:val="24"/>
        </w:rPr>
        <w:t>示</w:t>
      </w:r>
      <w:r w:rsidRPr="002F2DDF">
        <w:rPr>
          <w:rFonts w:ascii="宋体" w:eastAsia="宋体" w:hAnsi="宋体" w:hint="eastAsia"/>
          <w:b/>
          <w:bCs/>
          <w:sz w:val="24"/>
          <w:szCs w:val="24"/>
        </w:rPr>
        <w:t>例</w:t>
      </w:r>
    </w:p>
    <w:p w14:paraId="48D71B43" w14:textId="23A78E8D" w:rsidR="00670028"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（5）</w:t>
      </w:r>
      <w:r w:rsidRPr="002F2DDF">
        <w:rPr>
          <w:rFonts w:ascii="宋体" w:eastAsia="宋体" w:hAnsi="宋体"/>
          <w:b/>
          <w:bCs/>
          <w:sz w:val="24"/>
          <w:szCs w:val="24"/>
        </w:rPr>
        <w:t>Guide and Control Examples of Key Plot Design</w:t>
      </w:r>
    </w:p>
    <w:p w14:paraId="2B109948" w14:textId="5470F38D" w:rsidR="00670028" w:rsidRPr="002F2DDF" w:rsidRDefault="00670028"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针对自身设计方案</w:t>
      </w:r>
      <w:r w:rsidR="00FA1429" w:rsidRPr="002F2DDF">
        <w:rPr>
          <w:rFonts w:ascii="宋体" w:eastAsia="宋体" w:hAnsi="宋体" w:hint="eastAsia"/>
          <w:sz w:val="24"/>
          <w:szCs w:val="24"/>
        </w:rPr>
        <w:t>特点</w:t>
      </w:r>
      <w:r w:rsidR="003D2701" w:rsidRPr="002F2DDF">
        <w:rPr>
          <w:rFonts w:ascii="宋体" w:eastAsia="宋体" w:hAnsi="宋体" w:hint="eastAsia"/>
          <w:sz w:val="24"/>
          <w:szCs w:val="24"/>
        </w:rPr>
        <w:t>，对</w:t>
      </w:r>
      <w:r w:rsidRPr="002F2DDF">
        <w:rPr>
          <w:rFonts w:ascii="宋体" w:eastAsia="宋体" w:hAnsi="宋体" w:hint="eastAsia"/>
          <w:sz w:val="24"/>
          <w:szCs w:val="24"/>
        </w:rPr>
        <w:t>重点</w:t>
      </w:r>
      <w:r w:rsidR="003D2701" w:rsidRPr="002F2DDF">
        <w:rPr>
          <w:rFonts w:ascii="宋体" w:eastAsia="宋体" w:hAnsi="宋体" w:hint="eastAsia"/>
          <w:sz w:val="24"/>
          <w:szCs w:val="24"/>
        </w:rPr>
        <w:t>地块</w:t>
      </w:r>
      <w:r w:rsidR="00FA1429" w:rsidRPr="002F2DDF">
        <w:rPr>
          <w:rFonts w:ascii="宋体" w:eastAsia="宋体" w:hAnsi="宋体" w:hint="eastAsia"/>
          <w:sz w:val="24"/>
          <w:szCs w:val="24"/>
        </w:rPr>
        <w:t>制定城市设计</w:t>
      </w:r>
      <w:r w:rsidR="001F5010" w:rsidRPr="002F2DDF">
        <w:rPr>
          <w:rFonts w:ascii="宋体" w:eastAsia="宋体" w:hAnsi="宋体" w:hint="eastAsia"/>
          <w:sz w:val="24"/>
          <w:szCs w:val="24"/>
        </w:rPr>
        <w:t>图则</w:t>
      </w:r>
      <w:r w:rsidR="00FA1429" w:rsidRPr="002F2DDF">
        <w:rPr>
          <w:rFonts w:ascii="宋体" w:eastAsia="宋体" w:hAnsi="宋体" w:hint="eastAsia"/>
          <w:sz w:val="24"/>
          <w:szCs w:val="24"/>
        </w:rPr>
        <w:t>，以图文结合的方式明确单个地块的管控要求</w:t>
      </w:r>
      <w:r w:rsidR="00995436" w:rsidRPr="002F2DDF">
        <w:rPr>
          <w:rFonts w:ascii="宋体" w:eastAsia="宋体" w:hAnsi="宋体" w:hint="eastAsia"/>
          <w:sz w:val="24"/>
          <w:szCs w:val="24"/>
        </w:rPr>
        <w:t>，</w:t>
      </w:r>
      <w:r w:rsidR="003D2701" w:rsidRPr="002F2DDF">
        <w:rPr>
          <w:rFonts w:ascii="宋体" w:eastAsia="宋体" w:hAnsi="宋体" w:hint="eastAsia"/>
          <w:sz w:val="24"/>
          <w:szCs w:val="24"/>
        </w:rPr>
        <w:t>具体管</w:t>
      </w:r>
      <w:proofErr w:type="gramStart"/>
      <w:r w:rsidR="003D2701" w:rsidRPr="002F2DDF">
        <w:rPr>
          <w:rFonts w:ascii="宋体" w:eastAsia="宋体" w:hAnsi="宋体" w:hint="eastAsia"/>
          <w:sz w:val="24"/>
          <w:szCs w:val="24"/>
        </w:rPr>
        <w:t>控要求</w:t>
      </w:r>
      <w:proofErr w:type="gramEnd"/>
      <w:r w:rsidR="003D2701" w:rsidRPr="002F2DDF">
        <w:rPr>
          <w:rFonts w:ascii="宋体" w:eastAsia="宋体" w:hAnsi="宋体" w:hint="eastAsia"/>
          <w:sz w:val="24"/>
          <w:szCs w:val="24"/>
        </w:rPr>
        <w:t>不限，但应体现</w:t>
      </w:r>
      <w:r w:rsidR="00995436" w:rsidRPr="002F2DDF">
        <w:rPr>
          <w:rFonts w:ascii="宋体" w:eastAsia="宋体" w:hAnsi="宋体" w:hint="eastAsia"/>
          <w:sz w:val="24"/>
          <w:szCs w:val="24"/>
        </w:rPr>
        <w:t>投标人</w:t>
      </w:r>
      <w:r w:rsidR="003D2701" w:rsidRPr="002F2DDF">
        <w:rPr>
          <w:rFonts w:ascii="宋体" w:eastAsia="宋体" w:hAnsi="宋体" w:hint="eastAsia"/>
          <w:sz w:val="24"/>
          <w:szCs w:val="24"/>
        </w:rPr>
        <w:t>的</w:t>
      </w:r>
      <w:r w:rsidR="00995436" w:rsidRPr="002F2DDF">
        <w:rPr>
          <w:rFonts w:ascii="宋体" w:eastAsia="宋体" w:hAnsi="宋体" w:hint="eastAsia"/>
          <w:sz w:val="24"/>
          <w:szCs w:val="24"/>
        </w:rPr>
        <w:t>设计</w:t>
      </w:r>
      <w:r w:rsidR="003D2701" w:rsidRPr="002F2DDF">
        <w:rPr>
          <w:rFonts w:ascii="宋体" w:eastAsia="宋体" w:hAnsi="宋体" w:hint="eastAsia"/>
          <w:sz w:val="24"/>
          <w:szCs w:val="24"/>
        </w:rPr>
        <w:t>方案</w:t>
      </w:r>
      <w:r w:rsidR="00995436" w:rsidRPr="002F2DDF">
        <w:rPr>
          <w:rFonts w:ascii="宋体" w:eastAsia="宋体" w:hAnsi="宋体" w:hint="eastAsia"/>
          <w:sz w:val="24"/>
          <w:szCs w:val="24"/>
        </w:rPr>
        <w:t>意图的管控与引导</w:t>
      </w:r>
      <w:r w:rsidR="003D2701" w:rsidRPr="002F2DDF">
        <w:rPr>
          <w:rFonts w:ascii="宋体" w:eastAsia="宋体" w:hAnsi="宋体" w:hint="eastAsia"/>
          <w:sz w:val="24"/>
          <w:szCs w:val="24"/>
        </w:rPr>
        <w:t>，工作深度参考</w:t>
      </w:r>
      <w:r w:rsidR="008B6D4F" w:rsidRPr="002F2DDF">
        <w:rPr>
          <w:rFonts w:ascii="宋体" w:eastAsia="宋体" w:hAnsi="宋体" w:hint="eastAsia"/>
          <w:sz w:val="24"/>
          <w:szCs w:val="24"/>
        </w:rPr>
        <w:t>《浙江省国土空间设计技术指南》中“国土空间详细设计成果”篇章内容要求</w:t>
      </w:r>
      <w:r w:rsidR="00FA1429" w:rsidRPr="002F2DDF">
        <w:rPr>
          <w:rFonts w:ascii="宋体" w:eastAsia="宋体" w:hAnsi="宋体" w:hint="eastAsia"/>
          <w:sz w:val="24"/>
          <w:szCs w:val="24"/>
        </w:rPr>
        <w:t>。</w:t>
      </w:r>
    </w:p>
    <w:p w14:paraId="0C3C528D" w14:textId="059454E6"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According to the characteristics of its own design scheme, formulate urban design plans for key plots, and clarify the control requirements of individual plots in the way of combining graphics and text. The specific control requirements are unlimited, but they should reflect the control and guidance of the bidder's design scheme intention. The depth of work refers to the content requirements of the chapter "detailed design submissions of land space" in the technical guide for national space design of Zhejiang Province.</w:t>
      </w:r>
    </w:p>
    <w:p w14:paraId="250E0FFF" w14:textId="77777777" w:rsidR="00960F25" w:rsidRPr="002F2DDF" w:rsidRDefault="008E715B" w:rsidP="00BF02CB">
      <w:pPr>
        <w:pStyle w:val="2"/>
        <w:numPr>
          <w:ilvl w:val="0"/>
          <w:numId w:val="11"/>
        </w:numPr>
        <w:rPr>
          <w:rFonts w:ascii="宋体" w:hAnsi="宋体"/>
          <w:sz w:val="28"/>
          <w:szCs w:val="28"/>
        </w:rPr>
      </w:pPr>
      <w:bookmarkStart w:id="38" w:name="_Toc116654616"/>
      <w:bookmarkStart w:id="39" w:name="_Hlk108623847"/>
      <w:r w:rsidRPr="002F2DDF">
        <w:rPr>
          <w:rFonts w:ascii="宋体" w:hAnsi="宋体" w:hint="eastAsia"/>
          <w:sz w:val="28"/>
          <w:szCs w:val="28"/>
        </w:rPr>
        <w:t>成果整合</w:t>
      </w:r>
      <w:r w:rsidR="00FD4FA3" w:rsidRPr="002F2DDF">
        <w:rPr>
          <w:rFonts w:ascii="宋体" w:hAnsi="宋体" w:hint="eastAsia"/>
          <w:sz w:val="28"/>
          <w:szCs w:val="28"/>
        </w:rPr>
        <w:t>深化</w:t>
      </w:r>
      <w:r w:rsidR="00FD4FA3" w:rsidRPr="002F2DDF">
        <w:rPr>
          <w:rFonts w:ascii="宋体" w:hAnsi="宋体"/>
          <w:sz w:val="28"/>
          <w:szCs w:val="28"/>
        </w:rPr>
        <w:t>阶段</w:t>
      </w:r>
      <w:bookmarkEnd w:id="38"/>
    </w:p>
    <w:p w14:paraId="6FA8D4F0" w14:textId="6B78ED41" w:rsidR="00FD4FA3" w:rsidRPr="002F2DDF" w:rsidRDefault="00960F25" w:rsidP="00BF02CB">
      <w:pPr>
        <w:pStyle w:val="2"/>
        <w:rPr>
          <w:rFonts w:ascii="宋体" w:hAnsi="宋体"/>
        </w:rPr>
      </w:pPr>
      <w:bookmarkStart w:id="40" w:name="_Toc116654617"/>
      <w:r w:rsidRPr="002F2DDF">
        <w:rPr>
          <w:rFonts w:ascii="宋体" w:hAnsi="宋体" w:hint="eastAsia"/>
        </w:rPr>
        <w:t>（</w:t>
      </w:r>
      <w:r w:rsidRPr="002F2DDF">
        <w:rPr>
          <w:rFonts w:ascii="宋体" w:hAnsi="宋体"/>
        </w:rPr>
        <w:t>II</w:t>
      </w:r>
      <w:r w:rsidRPr="002F2DDF">
        <w:rPr>
          <w:rFonts w:ascii="宋体" w:hAnsi="宋体" w:hint="eastAsia"/>
        </w:rPr>
        <w:t>）</w:t>
      </w:r>
      <w:r w:rsidRPr="002F2DDF">
        <w:rPr>
          <w:rFonts w:ascii="宋体" w:hAnsi="宋体"/>
        </w:rPr>
        <w:t>Deepen Stage of Submissions</w:t>
      </w:r>
      <w:bookmarkEnd w:id="40"/>
    </w:p>
    <w:p w14:paraId="29635FBD" w14:textId="02EFEE7E" w:rsidR="003A14B7" w:rsidRPr="002F2DDF" w:rsidRDefault="003A14B7" w:rsidP="00BF02CB">
      <w:pPr>
        <w:spacing w:line="360" w:lineRule="auto"/>
        <w:ind w:firstLineChars="200" w:firstLine="480"/>
        <w:rPr>
          <w:rFonts w:ascii="宋体" w:eastAsia="宋体" w:hAnsi="宋体"/>
          <w:sz w:val="24"/>
          <w:szCs w:val="24"/>
        </w:rPr>
      </w:pPr>
      <w:bookmarkStart w:id="41" w:name="_Hlk108628388"/>
      <w:r w:rsidRPr="002F2DDF">
        <w:rPr>
          <w:rFonts w:ascii="宋体" w:eastAsia="宋体" w:hAnsi="宋体" w:hint="eastAsia"/>
          <w:sz w:val="24"/>
          <w:szCs w:val="24"/>
        </w:rPr>
        <w:t>为保证本次国际竞赛阶段方案的创意亮点与先进理念得以延续，</w:t>
      </w:r>
      <w:r w:rsidR="00421F08" w:rsidRPr="002F2DDF">
        <w:rPr>
          <w:rFonts w:ascii="宋体" w:eastAsia="宋体" w:hAnsi="宋体" w:hint="eastAsia"/>
          <w:sz w:val="24"/>
          <w:szCs w:val="24"/>
        </w:rPr>
        <w:t>原则上由</w:t>
      </w:r>
      <w:r w:rsidRPr="002F2DDF">
        <w:rPr>
          <w:rFonts w:ascii="宋体" w:eastAsia="宋体" w:hAnsi="宋体" w:hint="eastAsia"/>
          <w:sz w:val="24"/>
          <w:szCs w:val="24"/>
        </w:rPr>
        <w:t>第一名</w:t>
      </w:r>
      <w:r w:rsidR="00421F08" w:rsidRPr="002F2DDF">
        <w:rPr>
          <w:rFonts w:ascii="宋体" w:eastAsia="宋体" w:hAnsi="宋体" w:hint="eastAsia"/>
          <w:sz w:val="24"/>
          <w:szCs w:val="24"/>
        </w:rPr>
        <w:t>获胜参赛团队完成竞赛方案深化工作</w:t>
      </w:r>
      <w:r w:rsidRPr="002F2DDF">
        <w:rPr>
          <w:rFonts w:ascii="宋体" w:eastAsia="宋体" w:hAnsi="宋体" w:hint="eastAsia"/>
          <w:sz w:val="24"/>
          <w:szCs w:val="24"/>
        </w:rPr>
        <w:t>，持续细化整合出一版具有整体性、共识性的城市设计方案，并同步完善系统性内容</w:t>
      </w:r>
      <w:r w:rsidR="00C91316" w:rsidRPr="002F2DDF">
        <w:rPr>
          <w:rFonts w:ascii="宋体" w:eastAsia="宋体" w:hAnsi="宋体" w:hint="eastAsia"/>
          <w:sz w:val="24"/>
          <w:szCs w:val="24"/>
        </w:rPr>
        <w:t>；</w:t>
      </w:r>
      <w:r w:rsidR="008E715B" w:rsidRPr="002F2DDF">
        <w:rPr>
          <w:rFonts w:ascii="宋体" w:eastAsia="宋体" w:hAnsi="宋体" w:hint="eastAsia"/>
          <w:sz w:val="24"/>
          <w:szCs w:val="24"/>
        </w:rPr>
        <w:t>同时应</w:t>
      </w:r>
      <w:r w:rsidR="003D2701" w:rsidRPr="002F2DDF">
        <w:rPr>
          <w:rFonts w:ascii="宋体" w:eastAsia="宋体" w:hAnsi="宋体" w:hint="eastAsia"/>
          <w:sz w:val="24"/>
          <w:szCs w:val="24"/>
        </w:rPr>
        <w:t>配合控制性详细规划团队，编制</w:t>
      </w:r>
      <w:r w:rsidR="008E715B" w:rsidRPr="002F2DDF">
        <w:rPr>
          <w:rFonts w:ascii="宋体" w:eastAsia="宋体" w:hAnsi="宋体" w:hint="eastAsia"/>
          <w:sz w:val="24"/>
          <w:szCs w:val="24"/>
        </w:rPr>
        <w:t>详细城市设计范围内的</w:t>
      </w:r>
      <w:r w:rsidR="00EB4564" w:rsidRPr="002F2DDF">
        <w:rPr>
          <w:rFonts w:ascii="宋体" w:eastAsia="宋体" w:hAnsi="宋体" w:hint="eastAsia"/>
          <w:sz w:val="24"/>
          <w:szCs w:val="24"/>
        </w:rPr>
        <w:t>城市</w:t>
      </w:r>
      <w:r w:rsidR="008E715B" w:rsidRPr="002F2DDF">
        <w:rPr>
          <w:rFonts w:ascii="宋体" w:eastAsia="宋体" w:hAnsi="宋体" w:hint="eastAsia"/>
          <w:sz w:val="24"/>
          <w:szCs w:val="24"/>
        </w:rPr>
        <w:t>设计</w:t>
      </w:r>
      <w:r w:rsidR="001F5010" w:rsidRPr="002F2DDF">
        <w:rPr>
          <w:rFonts w:ascii="宋体" w:eastAsia="宋体" w:hAnsi="宋体" w:hint="eastAsia"/>
          <w:sz w:val="24"/>
          <w:szCs w:val="24"/>
        </w:rPr>
        <w:t>图则</w:t>
      </w:r>
      <w:r w:rsidR="008E715B" w:rsidRPr="002F2DDF">
        <w:rPr>
          <w:rFonts w:ascii="宋体" w:eastAsia="宋体" w:hAnsi="宋体" w:hint="eastAsia"/>
          <w:sz w:val="24"/>
          <w:szCs w:val="24"/>
        </w:rPr>
        <w:t>。</w:t>
      </w:r>
      <w:bookmarkStart w:id="42" w:name="_Hlk108623859"/>
      <w:bookmarkEnd w:id="39"/>
      <w:r w:rsidR="00421F08" w:rsidRPr="002F2DDF">
        <w:rPr>
          <w:rFonts w:ascii="宋体" w:eastAsia="宋体" w:hAnsi="宋体" w:hint="eastAsia"/>
          <w:sz w:val="24"/>
          <w:szCs w:val="24"/>
        </w:rPr>
        <w:t>如第一名团队放弃成果整合工作，</w:t>
      </w:r>
      <w:r w:rsidR="00421F08" w:rsidRPr="002F2DDF">
        <w:rPr>
          <w:rFonts w:ascii="宋体" w:eastAsia="宋体" w:hAnsi="宋体"/>
          <w:sz w:val="24"/>
          <w:szCs w:val="24"/>
        </w:rPr>
        <w:t>主办方将另行委托其他设计单位负责后续工作。</w:t>
      </w:r>
      <w:bookmarkEnd w:id="41"/>
      <w:r w:rsidR="00B4496A" w:rsidRPr="002F2DDF">
        <w:rPr>
          <w:rFonts w:ascii="宋体" w:eastAsia="宋体" w:hAnsi="宋体" w:hint="eastAsia"/>
          <w:sz w:val="24"/>
          <w:szCs w:val="24"/>
        </w:rPr>
        <w:t>届时考虑到结题周期太长或者部分工作暂时无法开展，将对深化成果</w:t>
      </w:r>
      <w:proofErr w:type="gramStart"/>
      <w:r w:rsidR="00B4496A" w:rsidRPr="002F2DDF">
        <w:rPr>
          <w:rFonts w:ascii="宋体" w:eastAsia="宋体" w:hAnsi="宋体" w:hint="eastAsia"/>
          <w:sz w:val="24"/>
          <w:szCs w:val="24"/>
        </w:rPr>
        <w:t>最终内容</w:t>
      </w:r>
      <w:proofErr w:type="gramEnd"/>
      <w:r w:rsidR="00B4496A" w:rsidRPr="002F2DDF">
        <w:rPr>
          <w:rFonts w:ascii="宋体" w:eastAsia="宋体" w:hAnsi="宋体" w:hint="eastAsia"/>
          <w:sz w:val="24"/>
          <w:szCs w:val="24"/>
        </w:rPr>
        <w:t>按实际情况进行调整。</w:t>
      </w:r>
    </w:p>
    <w:p w14:paraId="5E9065EC" w14:textId="4E010D3D"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 xml:space="preserve">In order to ensure the continuation of the creative highlights and advanced concepts of this international competition, in principle, the first winning team should complete the deepening work of the competition </w:t>
      </w:r>
      <w:r w:rsidRPr="002F2DDF">
        <w:rPr>
          <w:rFonts w:ascii="宋体" w:eastAsia="宋体" w:hAnsi="宋体"/>
          <w:sz w:val="24"/>
          <w:szCs w:val="24"/>
        </w:rPr>
        <w:lastRenderedPageBreak/>
        <w:t>plan, continuously refine and integrate a comprehensive and consensus urban design plan, and improve the systematic content simultaneously. At the same time, it shall cooperate with the control detailed planning team to prepare urban design plans within the scope of detailed urban design. If the first place team gives up the integration work, the organizer will entrust other design units to take charge of the follow-up work. At that time, considering that the completion period is too long or part of the work cannot be carried out temporarily, the final content of the deepening submissions will be adjusted according to the actual situation.</w:t>
      </w:r>
    </w:p>
    <w:p w14:paraId="4AA7CCDE" w14:textId="77777777" w:rsidR="00960F25" w:rsidRPr="002F2DDF" w:rsidRDefault="00FD4FA3" w:rsidP="00BF02CB">
      <w:pPr>
        <w:pStyle w:val="3"/>
        <w:numPr>
          <w:ilvl w:val="0"/>
          <w:numId w:val="6"/>
        </w:numPr>
        <w:rPr>
          <w:rFonts w:ascii="宋体" w:hAnsi="宋体"/>
        </w:rPr>
      </w:pPr>
      <w:bookmarkStart w:id="43" w:name="_Toc108516414"/>
      <w:bookmarkStart w:id="44" w:name="_Toc108517173"/>
      <w:bookmarkStart w:id="45" w:name="_Toc108549874"/>
      <w:bookmarkStart w:id="46" w:name="_Toc116654618"/>
      <w:r w:rsidRPr="002F2DDF">
        <w:rPr>
          <w:rFonts w:ascii="宋体" w:hAnsi="宋体"/>
        </w:rPr>
        <w:t>规划</w:t>
      </w:r>
      <w:r w:rsidR="00A12DC1" w:rsidRPr="002F2DDF">
        <w:rPr>
          <w:rFonts w:ascii="宋体" w:hAnsi="宋体" w:hint="eastAsia"/>
        </w:rPr>
        <w:t>设计方案整合</w:t>
      </w:r>
      <w:bookmarkEnd w:id="43"/>
      <w:bookmarkEnd w:id="44"/>
      <w:bookmarkEnd w:id="45"/>
      <w:bookmarkEnd w:id="46"/>
    </w:p>
    <w:p w14:paraId="3AFDF2A0" w14:textId="4F08BAC9" w:rsidR="00FD4FA3" w:rsidRPr="001279A9" w:rsidRDefault="00960F25" w:rsidP="001279A9">
      <w:pPr>
        <w:pStyle w:val="3"/>
        <w:rPr>
          <w:rFonts w:ascii="宋体" w:hAnsi="宋体"/>
        </w:rPr>
      </w:pPr>
      <w:bookmarkStart w:id="47" w:name="_Toc116654619"/>
      <w:r w:rsidRPr="001279A9">
        <w:rPr>
          <w:rFonts w:ascii="宋体" w:hAnsi="宋体"/>
        </w:rPr>
        <w:t>1.</w:t>
      </w:r>
      <w:r w:rsidR="00B05346">
        <w:rPr>
          <w:rFonts w:ascii="宋体" w:hAnsi="宋体"/>
        </w:rPr>
        <w:t xml:space="preserve"> </w:t>
      </w:r>
      <w:r w:rsidRPr="001279A9">
        <w:rPr>
          <w:rFonts w:ascii="宋体" w:hAnsi="宋体"/>
        </w:rPr>
        <w:t>Integration of Planning and Design Schemes</w:t>
      </w:r>
      <w:bookmarkEnd w:id="47"/>
    </w:p>
    <w:p w14:paraId="6538F1A0" w14:textId="69ECEF13" w:rsidR="00FD4FA3" w:rsidRPr="002F2DDF" w:rsidRDefault="008E715B"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整合</w:t>
      </w:r>
      <w:r w:rsidR="00A12DC1" w:rsidRPr="002F2DDF">
        <w:rPr>
          <w:rFonts w:ascii="宋体" w:eastAsia="宋体" w:hAnsi="宋体" w:hint="eastAsia"/>
          <w:sz w:val="24"/>
          <w:szCs w:val="24"/>
        </w:rPr>
        <w:t>本次竞赛的多个入围方案</w:t>
      </w:r>
      <w:r w:rsidRPr="002F2DDF">
        <w:rPr>
          <w:rFonts w:ascii="宋体" w:eastAsia="宋体" w:hAnsi="宋体" w:hint="eastAsia"/>
          <w:sz w:val="24"/>
          <w:szCs w:val="24"/>
        </w:rPr>
        <w:t>成果</w:t>
      </w:r>
      <w:r w:rsidR="00A12DC1" w:rsidRPr="002F2DDF">
        <w:rPr>
          <w:rFonts w:ascii="宋体" w:eastAsia="宋体" w:hAnsi="宋体" w:hint="eastAsia"/>
          <w:sz w:val="24"/>
          <w:szCs w:val="24"/>
        </w:rPr>
        <w:t>，深化阶段设计内容应包含前述“任务内容”中所述所有设计内容，应形成“概念规划”、“</w:t>
      </w:r>
      <w:r w:rsidR="00EB2AA2" w:rsidRPr="002F2DDF">
        <w:rPr>
          <w:rFonts w:ascii="宋体" w:eastAsia="宋体" w:hAnsi="宋体" w:hint="eastAsia"/>
          <w:sz w:val="24"/>
          <w:szCs w:val="24"/>
        </w:rPr>
        <w:t>整体城市设计</w:t>
      </w:r>
      <w:r w:rsidR="00A12DC1" w:rsidRPr="002F2DDF">
        <w:rPr>
          <w:rFonts w:ascii="宋体" w:eastAsia="宋体" w:hAnsi="宋体" w:hint="eastAsia"/>
          <w:sz w:val="24"/>
          <w:szCs w:val="24"/>
        </w:rPr>
        <w:t>”、“详细城市设计”</w:t>
      </w:r>
      <w:r w:rsidR="00D46B10" w:rsidRPr="002F2DDF">
        <w:rPr>
          <w:rFonts w:ascii="宋体" w:eastAsia="宋体" w:hAnsi="宋体" w:hint="eastAsia"/>
          <w:sz w:val="24"/>
          <w:szCs w:val="24"/>
        </w:rPr>
        <w:t>三</w:t>
      </w:r>
      <w:r w:rsidR="00A12DC1" w:rsidRPr="002F2DDF">
        <w:rPr>
          <w:rFonts w:ascii="宋体" w:eastAsia="宋体" w:hAnsi="宋体"/>
          <w:sz w:val="24"/>
          <w:szCs w:val="24"/>
        </w:rPr>
        <w:t>个</w:t>
      </w:r>
      <w:r w:rsidR="00A12DC1" w:rsidRPr="002F2DDF">
        <w:rPr>
          <w:rFonts w:ascii="宋体" w:eastAsia="宋体" w:hAnsi="宋体" w:hint="eastAsia"/>
          <w:sz w:val="24"/>
          <w:szCs w:val="24"/>
        </w:rPr>
        <w:t>层面</w:t>
      </w:r>
      <w:r w:rsidR="00A12DC1" w:rsidRPr="002F2DDF">
        <w:rPr>
          <w:rFonts w:ascii="宋体" w:eastAsia="宋体" w:hAnsi="宋体"/>
          <w:sz w:val="24"/>
          <w:szCs w:val="24"/>
        </w:rPr>
        <w:t>的竞赛方案整合与深化成果。</w:t>
      </w:r>
      <w:bookmarkStart w:id="48" w:name="_Hlk108624454"/>
      <w:r w:rsidRPr="002F2DDF">
        <w:rPr>
          <w:rFonts w:ascii="宋体" w:eastAsia="宋体" w:hAnsi="宋体" w:hint="eastAsia"/>
          <w:sz w:val="24"/>
          <w:szCs w:val="24"/>
        </w:rPr>
        <w:t>整合</w:t>
      </w:r>
      <w:r w:rsidR="00EB4564" w:rsidRPr="002F2DDF">
        <w:rPr>
          <w:rFonts w:ascii="宋体" w:eastAsia="宋体" w:hAnsi="宋体" w:hint="eastAsia"/>
          <w:sz w:val="24"/>
          <w:szCs w:val="24"/>
        </w:rPr>
        <w:t>深化</w:t>
      </w:r>
      <w:proofErr w:type="gramStart"/>
      <w:r w:rsidRPr="002F2DDF">
        <w:rPr>
          <w:rFonts w:ascii="宋体" w:eastAsia="宋体" w:hAnsi="宋体" w:hint="eastAsia"/>
          <w:sz w:val="24"/>
          <w:szCs w:val="24"/>
        </w:rPr>
        <w:t>后</w:t>
      </w:r>
      <w:r w:rsidR="00A12DC1" w:rsidRPr="002F2DDF">
        <w:rPr>
          <w:rFonts w:ascii="宋体" w:eastAsia="宋体" w:hAnsi="宋体"/>
          <w:sz w:val="24"/>
          <w:szCs w:val="24"/>
        </w:rPr>
        <w:t>成果</w:t>
      </w:r>
      <w:proofErr w:type="gramEnd"/>
      <w:r w:rsidR="00A12DC1" w:rsidRPr="002F2DDF">
        <w:rPr>
          <w:rFonts w:ascii="宋体" w:eastAsia="宋体" w:hAnsi="宋体"/>
          <w:sz w:val="24"/>
          <w:szCs w:val="24"/>
        </w:rPr>
        <w:t>需满足</w:t>
      </w:r>
      <w:r w:rsidR="00A12DC1" w:rsidRPr="002F2DDF">
        <w:rPr>
          <w:rFonts w:ascii="宋体" w:eastAsia="宋体" w:hAnsi="宋体" w:hint="eastAsia"/>
          <w:sz w:val="24"/>
          <w:szCs w:val="24"/>
        </w:rPr>
        <w:t>国家及</w:t>
      </w:r>
      <w:r w:rsidR="00A12DC1" w:rsidRPr="002F2DDF">
        <w:rPr>
          <w:rFonts w:ascii="宋体" w:eastAsia="宋体" w:hAnsi="宋体"/>
          <w:sz w:val="24"/>
          <w:szCs w:val="24"/>
        </w:rPr>
        <w:t>浙江省的</w:t>
      </w:r>
      <w:r w:rsidR="00F1014A" w:rsidRPr="002F2DDF">
        <w:rPr>
          <w:rFonts w:ascii="宋体" w:eastAsia="宋体" w:hAnsi="宋体" w:hint="eastAsia"/>
          <w:sz w:val="24"/>
          <w:szCs w:val="24"/>
        </w:rPr>
        <w:t>相关</w:t>
      </w:r>
      <w:r w:rsidR="00A12DC1" w:rsidRPr="002F2DDF">
        <w:rPr>
          <w:rFonts w:ascii="宋体" w:eastAsia="宋体" w:hAnsi="宋体"/>
          <w:sz w:val="24"/>
          <w:szCs w:val="24"/>
        </w:rPr>
        <w:t>规定和甲方要求。</w:t>
      </w:r>
      <w:r w:rsidR="00A12DC1" w:rsidRPr="002F2DDF">
        <w:rPr>
          <w:rFonts w:ascii="宋体" w:eastAsia="宋体" w:hAnsi="宋体" w:hint="eastAsia"/>
          <w:sz w:val="24"/>
          <w:szCs w:val="24"/>
        </w:rPr>
        <w:t xml:space="preserve"> </w:t>
      </w:r>
      <w:bookmarkEnd w:id="48"/>
    </w:p>
    <w:p w14:paraId="419C945A" w14:textId="0E2E6248"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Integrating the submissions of several finalists in this competition, the design content of the deepening stage should include all the design contents described in the above "task content", and should form the integration and deepening submissions of the competition scheme at the three levels of "conceptual planning", "overall urban design" and "detailed urban design". After deepening the integration, the submissions shall meet the relevant regulations of the state and Zhejiang Province and the requirements of first party.</w:t>
      </w:r>
    </w:p>
    <w:p w14:paraId="039A291B" w14:textId="77777777" w:rsidR="00960F25" w:rsidRPr="002F2DDF" w:rsidRDefault="00F1014A" w:rsidP="00BF02CB">
      <w:pPr>
        <w:pStyle w:val="3"/>
        <w:numPr>
          <w:ilvl w:val="0"/>
          <w:numId w:val="6"/>
        </w:numPr>
        <w:rPr>
          <w:rFonts w:ascii="宋体" w:hAnsi="宋体"/>
        </w:rPr>
      </w:pPr>
      <w:bookmarkStart w:id="49" w:name="_Toc108516415"/>
      <w:bookmarkStart w:id="50" w:name="_Toc108517174"/>
      <w:bookmarkStart w:id="51" w:name="_Toc108549875"/>
      <w:bookmarkStart w:id="52" w:name="_Toc116654620"/>
      <w:r w:rsidRPr="002F2DDF">
        <w:rPr>
          <w:rFonts w:ascii="宋体" w:hAnsi="宋体" w:hint="eastAsia"/>
        </w:rPr>
        <w:t>详细城市设计</w:t>
      </w:r>
      <w:proofErr w:type="gramStart"/>
      <w:r w:rsidR="008E715B" w:rsidRPr="002F2DDF">
        <w:rPr>
          <w:rFonts w:ascii="宋体" w:hAnsi="宋体" w:hint="eastAsia"/>
        </w:rPr>
        <w:t>范围内</w:t>
      </w:r>
      <w:r w:rsidR="00B72E18" w:rsidRPr="002F2DDF">
        <w:rPr>
          <w:rFonts w:ascii="宋体" w:hAnsi="宋体" w:hint="eastAsia"/>
        </w:rPr>
        <w:t>图则</w:t>
      </w:r>
      <w:proofErr w:type="gramEnd"/>
      <w:r w:rsidR="00CD2933" w:rsidRPr="002F2DDF">
        <w:rPr>
          <w:rFonts w:ascii="宋体" w:hAnsi="宋体" w:hint="eastAsia"/>
        </w:rPr>
        <w:t>编制</w:t>
      </w:r>
      <w:bookmarkEnd w:id="49"/>
      <w:bookmarkEnd w:id="50"/>
      <w:bookmarkEnd w:id="51"/>
      <w:bookmarkEnd w:id="52"/>
    </w:p>
    <w:p w14:paraId="59F5B32B" w14:textId="1CF294D4" w:rsidR="00F1014A" w:rsidRPr="002F2DDF" w:rsidRDefault="00960F25" w:rsidP="001279A9">
      <w:pPr>
        <w:pStyle w:val="3"/>
        <w:rPr>
          <w:rFonts w:ascii="宋体" w:hAnsi="宋体"/>
          <w:b w:val="0"/>
          <w:bCs w:val="0"/>
        </w:rPr>
      </w:pPr>
      <w:bookmarkStart w:id="53" w:name="_Toc116654621"/>
      <w:r w:rsidRPr="002F2DDF">
        <w:rPr>
          <w:rFonts w:ascii="宋体" w:hAnsi="宋体"/>
        </w:rPr>
        <w:t>2.</w:t>
      </w:r>
      <w:r w:rsidR="00B05346">
        <w:rPr>
          <w:rFonts w:ascii="宋体" w:hAnsi="宋体"/>
        </w:rPr>
        <w:t xml:space="preserve"> </w:t>
      </w:r>
      <w:r w:rsidRPr="002F2DDF">
        <w:rPr>
          <w:rFonts w:ascii="宋体" w:hAnsi="宋体"/>
        </w:rPr>
        <w:t>Drawing preparation within the scope of detailed urban design</w:t>
      </w:r>
      <w:bookmarkEnd w:id="53"/>
    </w:p>
    <w:p w14:paraId="0A651A49" w14:textId="6A635807" w:rsidR="003A14B7" w:rsidRPr="002F2DDF" w:rsidRDefault="00CD2933" w:rsidP="00BF02CB">
      <w:pPr>
        <w:spacing w:line="360" w:lineRule="auto"/>
        <w:ind w:firstLineChars="200" w:firstLine="480"/>
        <w:rPr>
          <w:rFonts w:ascii="宋体" w:eastAsia="宋体" w:hAnsi="宋体"/>
          <w:sz w:val="24"/>
          <w:szCs w:val="24"/>
        </w:rPr>
      </w:pPr>
      <w:r w:rsidRPr="002F2DDF">
        <w:rPr>
          <w:rFonts w:ascii="宋体" w:eastAsia="宋体" w:hAnsi="宋体" w:hint="eastAsia"/>
          <w:sz w:val="24"/>
          <w:szCs w:val="24"/>
        </w:rPr>
        <w:t>针对详细城市设计层面，</w:t>
      </w:r>
      <w:r w:rsidR="008E715B" w:rsidRPr="002F2DDF">
        <w:rPr>
          <w:rFonts w:ascii="宋体" w:eastAsia="宋体" w:hAnsi="宋体" w:hint="eastAsia"/>
          <w:sz w:val="24"/>
          <w:szCs w:val="24"/>
        </w:rPr>
        <w:t>依据《</w:t>
      </w:r>
      <w:r w:rsidR="00764ACD" w:rsidRPr="002F2DDF">
        <w:rPr>
          <w:rFonts w:ascii="宋体" w:eastAsia="宋体" w:hAnsi="宋体" w:hint="eastAsia"/>
          <w:sz w:val="24"/>
          <w:szCs w:val="24"/>
        </w:rPr>
        <w:t>浙江省国土空间设计技术指南</w:t>
      </w:r>
      <w:r w:rsidR="008E715B" w:rsidRPr="002F2DDF">
        <w:rPr>
          <w:rFonts w:ascii="宋体" w:eastAsia="宋体" w:hAnsi="宋体" w:hint="eastAsia"/>
          <w:sz w:val="24"/>
          <w:szCs w:val="24"/>
        </w:rPr>
        <w:t>》</w:t>
      </w:r>
      <w:r w:rsidR="00B72E18" w:rsidRPr="002F2DDF">
        <w:rPr>
          <w:rFonts w:ascii="宋体" w:eastAsia="宋体" w:hAnsi="宋体" w:hint="eastAsia"/>
          <w:sz w:val="24"/>
          <w:szCs w:val="24"/>
        </w:rPr>
        <w:t>中“国土空间详细设计成果”</w:t>
      </w:r>
      <w:r w:rsidR="00C91316" w:rsidRPr="002F2DDF">
        <w:rPr>
          <w:rFonts w:ascii="宋体" w:eastAsia="宋体" w:hAnsi="宋体" w:hint="eastAsia"/>
          <w:sz w:val="24"/>
          <w:szCs w:val="24"/>
        </w:rPr>
        <w:t>篇章内容</w:t>
      </w:r>
      <w:r w:rsidR="008E715B" w:rsidRPr="002F2DDF">
        <w:rPr>
          <w:rFonts w:ascii="宋体" w:eastAsia="宋体" w:hAnsi="宋体" w:hint="eastAsia"/>
          <w:sz w:val="24"/>
          <w:szCs w:val="24"/>
        </w:rPr>
        <w:t>要求完成</w:t>
      </w:r>
      <w:r w:rsidR="00B72E18" w:rsidRPr="002F2DDF">
        <w:rPr>
          <w:rFonts w:ascii="宋体" w:eastAsia="宋体" w:hAnsi="宋体" w:hint="eastAsia"/>
          <w:sz w:val="24"/>
          <w:szCs w:val="24"/>
        </w:rPr>
        <w:t>图</w:t>
      </w:r>
      <w:proofErr w:type="gramStart"/>
      <w:r w:rsidRPr="002F2DDF">
        <w:rPr>
          <w:rFonts w:ascii="宋体" w:eastAsia="宋体" w:hAnsi="宋体" w:hint="eastAsia"/>
          <w:sz w:val="24"/>
          <w:szCs w:val="24"/>
        </w:rPr>
        <w:t>则成果</w:t>
      </w:r>
      <w:proofErr w:type="gramEnd"/>
      <w:r w:rsidR="00DA66BA" w:rsidRPr="002F2DDF">
        <w:rPr>
          <w:rFonts w:ascii="宋体" w:eastAsia="宋体" w:hAnsi="宋体" w:hint="eastAsia"/>
          <w:sz w:val="24"/>
          <w:szCs w:val="24"/>
        </w:rPr>
        <w:t>编制</w:t>
      </w:r>
      <w:r w:rsidRPr="002F2DDF">
        <w:rPr>
          <w:rFonts w:ascii="宋体" w:eastAsia="宋体" w:hAnsi="宋体" w:hint="eastAsia"/>
          <w:sz w:val="24"/>
          <w:szCs w:val="24"/>
        </w:rPr>
        <w:t>。</w:t>
      </w:r>
      <w:r w:rsidR="008A5EEA" w:rsidRPr="002F2DDF">
        <w:rPr>
          <w:rFonts w:ascii="宋体" w:eastAsia="宋体" w:hAnsi="宋体" w:hint="eastAsia"/>
          <w:sz w:val="24"/>
          <w:szCs w:val="24"/>
        </w:rPr>
        <w:t>其他方面，</w:t>
      </w:r>
      <w:r w:rsidR="00B72E18" w:rsidRPr="002F2DDF">
        <w:rPr>
          <w:rFonts w:ascii="宋体" w:eastAsia="宋体" w:hAnsi="宋体" w:hint="eastAsia"/>
          <w:sz w:val="24"/>
          <w:szCs w:val="24"/>
        </w:rPr>
        <w:t>设计图则</w:t>
      </w:r>
      <w:r w:rsidRPr="002F2DDF">
        <w:rPr>
          <w:rFonts w:ascii="宋体" w:eastAsia="宋体" w:hAnsi="宋体" w:hint="eastAsia"/>
          <w:sz w:val="24"/>
          <w:szCs w:val="24"/>
        </w:rPr>
        <w:t>应</w:t>
      </w:r>
      <w:r w:rsidR="000B3D8F" w:rsidRPr="002F2DDF">
        <w:rPr>
          <w:rFonts w:ascii="宋体" w:eastAsia="宋体" w:hAnsi="宋体" w:hint="eastAsia"/>
          <w:sz w:val="24"/>
          <w:szCs w:val="24"/>
        </w:rPr>
        <w:t>基于系统性、整体性提出具体管控要求，结合设计内容在空间形态、交通组织、景观设计、开放空</w:t>
      </w:r>
      <w:r w:rsidR="000B3D8F" w:rsidRPr="002F2DDF">
        <w:rPr>
          <w:rFonts w:ascii="宋体" w:eastAsia="宋体" w:hAnsi="宋体" w:hint="eastAsia"/>
          <w:sz w:val="24"/>
          <w:szCs w:val="24"/>
        </w:rPr>
        <w:lastRenderedPageBreak/>
        <w:t>间、建筑群体等方面重点进行综合引导控制，并提出明确的量化、标准化、图示化的</w:t>
      </w:r>
      <w:r w:rsidR="009109E5" w:rsidRPr="002F2DDF">
        <w:rPr>
          <w:rFonts w:ascii="宋体" w:eastAsia="宋体" w:hAnsi="宋体" w:hint="eastAsia"/>
          <w:sz w:val="24"/>
          <w:szCs w:val="24"/>
        </w:rPr>
        <w:t>管控要求（强制性要求和引导性要求），在后续开发建设中切实指导空间建设和城市管理。</w:t>
      </w:r>
      <w:r w:rsidR="00540E27" w:rsidRPr="002F2DDF">
        <w:rPr>
          <w:rFonts w:ascii="宋体" w:eastAsia="宋体" w:hAnsi="宋体" w:hint="eastAsia"/>
          <w:sz w:val="24"/>
          <w:szCs w:val="24"/>
        </w:rPr>
        <w:t xml:space="preserve"> </w:t>
      </w:r>
    </w:p>
    <w:p w14:paraId="003505CC" w14:textId="545BA341"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At the level of deta</w:t>
      </w:r>
      <w:r w:rsidR="005F0B62" w:rsidRPr="002F2DDF">
        <w:rPr>
          <w:rFonts w:ascii="宋体" w:eastAsia="宋体" w:hAnsi="宋体"/>
          <w:sz w:val="24"/>
          <w:szCs w:val="24"/>
        </w:rPr>
        <w:t>iled urban design, the plan wor</w:t>
      </w:r>
      <w:r w:rsidRPr="002F2DDF">
        <w:rPr>
          <w:rFonts w:ascii="宋体" w:eastAsia="宋体" w:hAnsi="宋体"/>
          <w:sz w:val="24"/>
          <w:szCs w:val="24"/>
        </w:rPr>
        <w:t>ks were compiled according to the content requirements of the chapter "Detailed Design Submissions of Territorial Space" in the Technical Guide for Territorial Space Design of Zhejiang Province. Other aspects, the design plan should be based on systematic and holistic puts forward specific control requirements, combined with the design content in the space form, landscape design, traffic organization, open space, building group, and other key aspects comprehensive guide control, and puts forward specific quantification, standardization and the control requirements of graphic (mandatory and instructive requirements), To guide the space construction and urban management in the subsequent development and construction.</w:t>
      </w:r>
    </w:p>
    <w:p w14:paraId="4221925E" w14:textId="77777777" w:rsidR="00960F25" w:rsidRPr="002F2DDF" w:rsidRDefault="00857A71" w:rsidP="00BF02CB">
      <w:pPr>
        <w:pStyle w:val="1"/>
        <w:numPr>
          <w:ilvl w:val="0"/>
          <w:numId w:val="1"/>
        </w:numPr>
        <w:ind w:left="567" w:hanging="567"/>
        <w:contextualSpacing/>
        <w:rPr>
          <w:rFonts w:ascii="宋体" w:hAnsi="宋体"/>
        </w:rPr>
      </w:pPr>
      <w:bookmarkStart w:id="54" w:name="_Toc116654622"/>
      <w:bookmarkEnd w:id="42"/>
      <w:r w:rsidRPr="002F2DDF">
        <w:rPr>
          <w:rFonts w:ascii="宋体" w:hAnsi="宋体" w:hint="eastAsia"/>
        </w:rPr>
        <w:t>各阶段成果要求</w:t>
      </w:r>
      <w:bookmarkEnd w:id="54"/>
    </w:p>
    <w:p w14:paraId="72089936" w14:textId="2890C797" w:rsidR="00857A71" w:rsidRPr="002F2DDF" w:rsidRDefault="00960F25" w:rsidP="00BF02CB">
      <w:pPr>
        <w:pStyle w:val="1"/>
        <w:rPr>
          <w:rFonts w:ascii="宋体" w:hAnsi="宋体"/>
        </w:rPr>
      </w:pPr>
      <w:bookmarkStart w:id="55" w:name="_Toc116654623"/>
      <w:r w:rsidRPr="002F2DDF">
        <w:rPr>
          <w:rFonts w:ascii="宋体" w:hAnsi="宋体"/>
        </w:rPr>
        <w:t>V.</w:t>
      </w:r>
      <w:r w:rsidR="00932BAF" w:rsidRPr="002F2DDF">
        <w:rPr>
          <w:rFonts w:ascii="宋体" w:hAnsi="宋体"/>
        </w:rPr>
        <w:t xml:space="preserve"> </w:t>
      </w:r>
      <w:r w:rsidRPr="002F2DDF">
        <w:rPr>
          <w:rFonts w:ascii="宋体" w:hAnsi="宋体"/>
        </w:rPr>
        <w:t>Requirements for The Submissions of Each Stages</w:t>
      </w:r>
      <w:bookmarkEnd w:id="55"/>
    </w:p>
    <w:p w14:paraId="4B0E4037" w14:textId="77777777" w:rsidR="00960F25" w:rsidRPr="002F2DDF" w:rsidRDefault="00B616F9" w:rsidP="00BF02CB">
      <w:pPr>
        <w:pStyle w:val="2"/>
        <w:numPr>
          <w:ilvl w:val="0"/>
          <w:numId w:val="13"/>
        </w:numPr>
        <w:rPr>
          <w:rFonts w:ascii="宋体" w:hAnsi="宋体"/>
          <w:sz w:val="28"/>
          <w:szCs w:val="28"/>
        </w:rPr>
      </w:pPr>
      <w:bookmarkStart w:id="56" w:name="_Toc116654624"/>
      <w:r w:rsidRPr="002F2DDF">
        <w:rPr>
          <w:rFonts w:ascii="宋体" w:hAnsi="宋体" w:hint="eastAsia"/>
          <w:sz w:val="28"/>
          <w:szCs w:val="28"/>
        </w:rPr>
        <w:t>设计方案竞赛及评审阶段</w:t>
      </w:r>
      <w:bookmarkEnd w:id="56"/>
    </w:p>
    <w:p w14:paraId="4EEAA8EC" w14:textId="429BCD71" w:rsidR="00857A71" w:rsidRPr="002F2DDF" w:rsidRDefault="00960F25" w:rsidP="00BF02CB">
      <w:pPr>
        <w:pStyle w:val="2"/>
        <w:rPr>
          <w:rFonts w:ascii="宋体" w:hAnsi="宋体"/>
        </w:rPr>
      </w:pPr>
      <w:bookmarkStart w:id="57" w:name="_Toc116654625"/>
      <w:r w:rsidRPr="002F2DDF">
        <w:rPr>
          <w:rFonts w:ascii="宋体" w:hAnsi="宋体" w:hint="eastAsia"/>
        </w:rPr>
        <w:t>（</w:t>
      </w:r>
      <w:r w:rsidRPr="002F2DDF">
        <w:rPr>
          <w:rFonts w:ascii="宋体" w:hAnsi="宋体"/>
        </w:rPr>
        <w:t>I</w:t>
      </w:r>
      <w:r w:rsidRPr="002F2DDF">
        <w:rPr>
          <w:rFonts w:ascii="宋体" w:hAnsi="宋体" w:hint="eastAsia"/>
        </w:rPr>
        <w:t>）</w:t>
      </w:r>
      <w:r w:rsidRPr="002F2DDF">
        <w:rPr>
          <w:rFonts w:ascii="宋体" w:hAnsi="宋体"/>
        </w:rPr>
        <w:t>Design Proposal Competition and Evaluation Stage</w:t>
      </w:r>
      <w:bookmarkEnd w:id="57"/>
    </w:p>
    <w:p w14:paraId="26F5F2A6" w14:textId="77777777" w:rsidR="00960F25" w:rsidRPr="002F2DDF" w:rsidRDefault="00857A71" w:rsidP="00BF02CB">
      <w:pPr>
        <w:pStyle w:val="3"/>
        <w:numPr>
          <w:ilvl w:val="0"/>
          <w:numId w:val="21"/>
        </w:numPr>
        <w:rPr>
          <w:rFonts w:ascii="宋体" w:hAnsi="宋体"/>
        </w:rPr>
      </w:pPr>
      <w:bookmarkStart w:id="58" w:name="_Toc108517177"/>
      <w:bookmarkStart w:id="59" w:name="_Toc108549878"/>
      <w:bookmarkStart w:id="60" w:name="_Toc116654626"/>
      <w:r w:rsidRPr="002F2DDF">
        <w:rPr>
          <w:rFonts w:ascii="宋体" w:hAnsi="宋体" w:hint="eastAsia"/>
        </w:rPr>
        <w:t>成果要求</w:t>
      </w:r>
      <w:bookmarkEnd w:id="58"/>
      <w:bookmarkEnd w:id="59"/>
      <w:bookmarkEnd w:id="60"/>
    </w:p>
    <w:p w14:paraId="15E1463C" w14:textId="21443A65" w:rsidR="00857A71" w:rsidRPr="001279A9" w:rsidRDefault="00960F25" w:rsidP="001279A9">
      <w:pPr>
        <w:pStyle w:val="3"/>
        <w:rPr>
          <w:rFonts w:ascii="宋体" w:hAnsi="宋体"/>
        </w:rPr>
      </w:pPr>
      <w:bookmarkStart w:id="61" w:name="_Toc116654627"/>
      <w:r w:rsidRPr="001279A9">
        <w:rPr>
          <w:rFonts w:ascii="宋体" w:hAnsi="宋体"/>
        </w:rPr>
        <w:t>1.</w:t>
      </w:r>
      <w:r w:rsidR="00B05346">
        <w:rPr>
          <w:rFonts w:ascii="宋体" w:hAnsi="宋体"/>
        </w:rPr>
        <w:t xml:space="preserve"> </w:t>
      </w:r>
      <w:r w:rsidRPr="001279A9">
        <w:rPr>
          <w:rFonts w:ascii="宋体" w:hAnsi="宋体"/>
        </w:rPr>
        <w:t>Submission Requirements</w:t>
      </w:r>
      <w:bookmarkEnd w:id="61"/>
    </w:p>
    <w:p w14:paraId="799BFD16" w14:textId="77777777" w:rsidR="00960F25" w:rsidRPr="002F2DDF" w:rsidRDefault="00857A71" w:rsidP="00BF02CB">
      <w:pPr>
        <w:pStyle w:val="a7"/>
        <w:numPr>
          <w:ilvl w:val="0"/>
          <w:numId w:val="7"/>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文本及说明</w:t>
      </w:r>
    </w:p>
    <w:p w14:paraId="7E501B26" w14:textId="418807FC" w:rsidR="00857A71"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（1）</w:t>
      </w:r>
      <w:r w:rsidRPr="002F2DDF">
        <w:rPr>
          <w:rFonts w:ascii="宋体" w:eastAsia="宋体" w:hAnsi="宋体"/>
          <w:b/>
          <w:bCs/>
          <w:sz w:val="24"/>
          <w:szCs w:val="24"/>
        </w:rPr>
        <w:t>Text and Instructions</w:t>
      </w:r>
    </w:p>
    <w:p w14:paraId="7F484895" w14:textId="4E366AC3" w:rsidR="00857A71" w:rsidRPr="002F2DDF" w:rsidRDefault="003D2701" w:rsidP="00BF02CB">
      <w:pPr>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根据技术任务书要求，</w:t>
      </w:r>
      <w:r w:rsidR="00DE09F3" w:rsidRPr="002F2DDF">
        <w:rPr>
          <w:rFonts w:ascii="宋体" w:eastAsia="宋体" w:hAnsi="宋体" w:hint="eastAsia"/>
          <w:sz w:val="24"/>
          <w:szCs w:val="24"/>
        </w:rPr>
        <w:t>详细阐述</w:t>
      </w:r>
      <w:r w:rsidRPr="002F2DDF">
        <w:rPr>
          <w:rFonts w:ascii="宋体" w:eastAsia="宋体" w:hAnsi="宋体" w:hint="eastAsia"/>
          <w:sz w:val="24"/>
          <w:szCs w:val="24"/>
        </w:rPr>
        <w:t>设计</w:t>
      </w:r>
      <w:r w:rsidR="00DE09F3" w:rsidRPr="002F2DDF">
        <w:rPr>
          <w:rFonts w:ascii="宋体" w:eastAsia="宋体" w:hAnsi="宋体" w:hint="eastAsia"/>
          <w:sz w:val="24"/>
          <w:szCs w:val="24"/>
        </w:rPr>
        <w:t>方案的必要文本及说明</w:t>
      </w:r>
      <w:r w:rsidR="00DE09F3" w:rsidRPr="002F2DDF">
        <w:rPr>
          <w:rFonts w:ascii="宋体" w:eastAsia="宋体" w:hAnsi="宋体"/>
          <w:sz w:val="24"/>
          <w:szCs w:val="24"/>
        </w:rPr>
        <w:t>,可按图文混排方式</w:t>
      </w:r>
      <w:r w:rsidRPr="002F2DDF">
        <w:rPr>
          <w:rFonts w:ascii="宋体" w:eastAsia="宋体" w:hAnsi="宋体" w:hint="eastAsia"/>
          <w:sz w:val="24"/>
          <w:szCs w:val="24"/>
        </w:rPr>
        <w:t>，篇幅不限</w:t>
      </w:r>
      <w:r w:rsidR="006C4E1D" w:rsidRPr="002F2DDF">
        <w:rPr>
          <w:rFonts w:ascii="宋体" w:eastAsia="宋体" w:hAnsi="宋体" w:hint="eastAsia"/>
          <w:sz w:val="24"/>
          <w:szCs w:val="24"/>
        </w:rPr>
        <w:t>。</w:t>
      </w:r>
    </w:p>
    <w:p w14:paraId="18AAAAB6" w14:textId="03A84FD5"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According to the requirements of the technical specification, the necessary text and description of the design scheme in detail can be mixed according to the text，and the length is not limited.</w:t>
      </w:r>
    </w:p>
    <w:p w14:paraId="1B072128" w14:textId="77777777" w:rsidR="00960F25" w:rsidRPr="002F2DDF" w:rsidRDefault="00857A71" w:rsidP="00BF02CB">
      <w:pPr>
        <w:pStyle w:val="a7"/>
        <w:numPr>
          <w:ilvl w:val="0"/>
          <w:numId w:val="7"/>
        </w:numPr>
        <w:spacing w:line="360" w:lineRule="auto"/>
        <w:ind w:left="0" w:firstLineChars="0" w:firstLine="426"/>
        <w:rPr>
          <w:rFonts w:ascii="宋体" w:eastAsia="宋体" w:hAnsi="宋体"/>
          <w:b/>
          <w:bCs/>
          <w:sz w:val="24"/>
          <w:szCs w:val="24"/>
        </w:rPr>
      </w:pPr>
      <w:bookmarkStart w:id="62" w:name="_Hlk108451973"/>
      <w:r w:rsidRPr="002F2DDF">
        <w:rPr>
          <w:rFonts w:ascii="宋体" w:eastAsia="宋体" w:hAnsi="宋体" w:hint="eastAsia"/>
          <w:b/>
          <w:bCs/>
          <w:sz w:val="24"/>
          <w:szCs w:val="24"/>
        </w:rPr>
        <w:lastRenderedPageBreak/>
        <w:t>图纸及文件内容</w:t>
      </w:r>
    </w:p>
    <w:p w14:paraId="622E7936" w14:textId="51FA743E" w:rsidR="00857A71" w:rsidRPr="002F2DDF" w:rsidRDefault="00960F25" w:rsidP="00BF02CB">
      <w:pPr>
        <w:pStyle w:val="a7"/>
        <w:spacing w:line="360" w:lineRule="auto"/>
        <w:ind w:left="426" w:firstLineChars="0" w:firstLine="0"/>
        <w:rPr>
          <w:rFonts w:ascii="宋体" w:eastAsia="宋体" w:hAnsi="宋体"/>
          <w:b/>
          <w:bCs/>
          <w:sz w:val="24"/>
          <w:szCs w:val="24"/>
        </w:rPr>
      </w:pPr>
      <w:r w:rsidRPr="002F2DDF">
        <w:rPr>
          <w:rFonts w:ascii="宋体" w:eastAsia="宋体" w:hAnsi="宋体" w:hint="eastAsia"/>
          <w:b/>
          <w:bCs/>
          <w:sz w:val="24"/>
          <w:szCs w:val="24"/>
        </w:rPr>
        <w:t>（2）</w:t>
      </w:r>
      <w:r w:rsidRPr="002F2DDF">
        <w:rPr>
          <w:rFonts w:ascii="宋体" w:eastAsia="宋体" w:hAnsi="宋体"/>
          <w:b/>
          <w:bCs/>
          <w:sz w:val="24"/>
          <w:szCs w:val="24"/>
        </w:rPr>
        <w:t>Content of Drawings and Documents</w:t>
      </w:r>
    </w:p>
    <w:p w14:paraId="3BBE67F7" w14:textId="38FF98C8" w:rsidR="00DE09F3" w:rsidRPr="002F2DDF" w:rsidRDefault="00B402A9" w:rsidP="00BF02CB">
      <w:pPr>
        <w:pStyle w:val="a7"/>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本次竞赛</w:t>
      </w:r>
      <w:r w:rsidR="005C6D0B" w:rsidRPr="002F2DDF">
        <w:rPr>
          <w:rFonts w:ascii="宋体" w:eastAsia="宋体" w:hAnsi="宋体" w:hint="eastAsia"/>
          <w:sz w:val="24"/>
          <w:szCs w:val="24"/>
        </w:rPr>
        <w:t>图纸及文件</w:t>
      </w:r>
      <w:r w:rsidRPr="002F2DDF">
        <w:rPr>
          <w:rFonts w:ascii="宋体" w:eastAsia="宋体" w:hAnsi="宋体" w:hint="eastAsia"/>
          <w:sz w:val="24"/>
          <w:szCs w:val="24"/>
        </w:rPr>
        <w:t>应能完整、清晰地表达规划</w:t>
      </w:r>
      <w:r w:rsidR="005C6D0B" w:rsidRPr="002F2DDF">
        <w:rPr>
          <w:rFonts w:ascii="宋体" w:eastAsia="宋体" w:hAnsi="宋体" w:hint="eastAsia"/>
          <w:sz w:val="24"/>
          <w:szCs w:val="24"/>
        </w:rPr>
        <w:t>设计</w:t>
      </w:r>
      <w:r w:rsidRPr="002F2DDF">
        <w:rPr>
          <w:rFonts w:ascii="宋体" w:eastAsia="宋体" w:hAnsi="宋体" w:hint="eastAsia"/>
          <w:sz w:val="24"/>
          <w:szCs w:val="24"/>
        </w:rPr>
        <w:t>思路，其图纸</w:t>
      </w:r>
      <w:r w:rsidR="005C6D0B" w:rsidRPr="002F2DDF">
        <w:rPr>
          <w:rFonts w:ascii="宋体" w:eastAsia="宋体" w:hAnsi="宋体" w:hint="eastAsia"/>
          <w:sz w:val="24"/>
          <w:szCs w:val="24"/>
        </w:rPr>
        <w:t>包含且不仅限于如下</w:t>
      </w:r>
      <w:r w:rsidRPr="002F2DDF">
        <w:rPr>
          <w:rFonts w:ascii="宋体" w:eastAsia="宋体" w:hAnsi="宋体" w:hint="eastAsia"/>
          <w:sz w:val="24"/>
          <w:szCs w:val="24"/>
        </w:rPr>
        <w:t>内容</w:t>
      </w:r>
      <w:bookmarkEnd w:id="62"/>
      <w:r w:rsidRPr="002F2DDF">
        <w:rPr>
          <w:rFonts w:ascii="宋体" w:eastAsia="宋体" w:hAnsi="宋体" w:hint="eastAsia"/>
          <w:sz w:val="24"/>
          <w:szCs w:val="24"/>
        </w:rPr>
        <w:t>：</w:t>
      </w:r>
    </w:p>
    <w:p w14:paraId="40951429" w14:textId="43F92A30" w:rsidR="00960F25" w:rsidRPr="002F2DDF" w:rsidRDefault="00960F25" w:rsidP="00BF02CB">
      <w:pPr>
        <w:pStyle w:val="a7"/>
        <w:spacing w:line="360" w:lineRule="auto"/>
        <w:ind w:firstLineChars="177" w:firstLine="425"/>
        <w:rPr>
          <w:rFonts w:ascii="宋体" w:eastAsia="宋体" w:hAnsi="宋体"/>
          <w:sz w:val="24"/>
          <w:szCs w:val="24"/>
        </w:rPr>
      </w:pPr>
      <w:r w:rsidRPr="002F2DDF">
        <w:rPr>
          <w:rFonts w:ascii="宋体" w:eastAsia="宋体" w:hAnsi="宋体"/>
          <w:sz w:val="24"/>
          <w:szCs w:val="24"/>
        </w:rPr>
        <w:t>The drawings and documents of the competition shall be able to fully and clearly express the planning and design ideas, including but not limited to the following contents:</w:t>
      </w:r>
    </w:p>
    <w:p w14:paraId="7D508529" w14:textId="48D44350" w:rsidR="00B402A9" w:rsidRPr="002F2DDF" w:rsidRDefault="000C7EFE" w:rsidP="00BF02CB">
      <w:pPr>
        <w:pStyle w:val="a7"/>
        <w:numPr>
          <w:ilvl w:val="0"/>
          <w:numId w:val="8"/>
        </w:numPr>
        <w:spacing w:line="360" w:lineRule="auto"/>
        <w:ind w:left="0" w:firstLineChars="0" w:firstLine="426"/>
        <w:rPr>
          <w:rFonts w:ascii="宋体" w:eastAsia="宋体" w:hAnsi="宋体"/>
          <w:sz w:val="24"/>
          <w:szCs w:val="24"/>
        </w:rPr>
      </w:pPr>
      <w:r w:rsidRPr="002F2DDF">
        <w:rPr>
          <w:rFonts w:ascii="宋体" w:eastAsia="宋体" w:hAnsi="宋体" w:hint="eastAsia"/>
          <w:b/>
          <w:bCs/>
          <w:sz w:val="24"/>
          <w:szCs w:val="24"/>
        </w:rPr>
        <w:t>概念规划相关图纸</w:t>
      </w:r>
      <w:r w:rsidRPr="002F2DDF">
        <w:rPr>
          <w:rFonts w:ascii="宋体" w:eastAsia="宋体" w:hAnsi="宋体" w:hint="eastAsia"/>
          <w:sz w:val="24"/>
          <w:szCs w:val="24"/>
        </w:rPr>
        <w:t>：区位图、现状分析图</w:t>
      </w:r>
      <w:r w:rsidR="003F29C3" w:rsidRPr="002F2DDF">
        <w:rPr>
          <w:rFonts w:ascii="宋体" w:eastAsia="宋体" w:hAnsi="宋体" w:hint="eastAsia"/>
          <w:sz w:val="24"/>
          <w:szCs w:val="24"/>
        </w:rPr>
        <w:t>（若干）</w:t>
      </w:r>
      <w:r w:rsidR="00C80297" w:rsidRPr="002F2DDF">
        <w:rPr>
          <w:rFonts w:ascii="宋体" w:eastAsia="宋体" w:hAnsi="宋体"/>
          <w:sz w:val="24"/>
          <w:szCs w:val="24"/>
        </w:rPr>
        <w:t>、功能布局引导图、</w:t>
      </w:r>
      <w:r w:rsidR="008758BB" w:rsidRPr="002F2DDF">
        <w:rPr>
          <w:rFonts w:ascii="宋体" w:eastAsia="宋体" w:hAnsi="宋体"/>
          <w:sz w:val="24"/>
          <w:szCs w:val="24"/>
        </w:rPr>
        <w:t>空间结构示意图</w:t>
      </w:r>
      <w:r w:rsidR="008758BB" w:rsidRPr="002F2DDF">
        <w:rPr>
          <w:rFonts w:ascii="宋体" w:eastAsia="宋体" w:hAnsi="宋体" w:hint="eastAsia"/>
          <w:sz w:val="24"/>
          <w:szCs w:val="24"/>
        </w:rPr>
        <w:t>、</w:t>
      </w:r>
      <w:r w:rsidR="00C80297" w:rsidRPr="002F2DDF">
        <w:rPr>
          <w:rFonts w:ascii="宋体" w:eastAsia="宋体" w:hAnsi="宋体"/>
          <w:sz w:val="24"/>
          <w:szCs w:val="24"/>
        </w:rPr>
        <w:t>综合交通规划图、</w:t>
      </w:r>
      <w:r w:rsidR="00C80297" w:rsidRPr="002F2DDF">
        <w:rPr>
          <w:rFonts w:ascii="宋体" w:eastAsia="宋体" w:hAnsi="宋体" w:hint="eastAsia"/>
          <w:sz w:val="24"/>
          <w:szCs w:val="24"/>
        </w:rPr>
        <w:t>其他</w:t>
      </w:r>
      <w:r w:rsidR="00B008C1" w:rsidRPr="002F2DDF">
        <w:rPr>
          <w:rFonts w:ascii="宋体" w:eastAsia="宋体" w:hAnsi="宋体" w:hint="eastAsia"/>
          <w:sz w:val="24"/>
          <w:szCs w:val="24"/>
        </w:rPr>
        <w:t>能表达设计意图的</w:t>
      </w:r>
      <w:r w:rsidR="00C80297" w:rsidRPr="002F2DDF">
        <w:rPr>
          <w:rFonts w:ascii="宋体" w:eastAsia="宋体" w:hAnsi="宋体" w:hint="eastAsia"/>
          <w:sz w:val="24"/>
          <w:szCs w:val="24"/>
        </w:rPr>
        <w:t>分析图。</w:t>
      </w:r>
    </w:p>
    <w:p w14:paraId="12271FAB" w14:textId="5986F6C2" w:rsidR="00960F25" w:rsidRPr="002F2DDF" w:rsidRDefault="00960F25" w:rsidP="00BF02CB">
      <w:pPr>
        <w:pStyle w:val="a7"/>
        <w:numPr>
          <w:ilvl w:val="0"/>
          <w:numId w:val="8"/>
        </w:numPr>
        <w:spacing w:line="360" w:lineRule="auto"/>
        <w:ind w:left="0" w:firstLineChars="0" w:firstLine="426"/>
        <w:rPr>
          <w:rFonts w:ascii="宋体" w:eastAsia="宋体" w:hAnsi="宋体"/>
          <w:sz w:val="24"/>
          <w:szCs w:val="24"/>
        </w:rPr>
      </w:pPr>
      <w:r w:rsidRPr="002F2DDF">
        <w:rPr>
          <w:rFonts w:ascii="宋体" w:eastAsia="宋体" w:hAnsi="宋体"/>
          <w:b/>
          <w:bCs/>
          <w:sz w:val="24"/>
          <w:szCs w:val="24"/>
        </w:rPr>
        <w:t>Drawings related to concept planning</w:t>
      </w:r>
      <w:r w:rsidRPr="002F2DDF">
        <w:rPr>
          <w:rFonts w:ascii="宋体" w:eastAsia="宋体" w:hAnsi="宋体"/>
          <w:sz w:val="24"/>
          <w:szCs w:val="24"/>
        </w:rPr>
        <w:t>: location map, status analysis map (several), functional layout guide map, spatial structure diagram, comprehensive traffic planning map, and other analysis maps that can express the design intention.</w:t>
      </w:r>
    </w:p>
    <w:p w14:paraId="3BE9872F" w14:textId="4E0D155A" w:rsidR="000C7EFE" w:rsidRPr="002F2DDF" w:rsidRDefault="00EB2AA2" w:rsidP="00BF02CB">
      <w:pPr>
        <w:pStyle w:val="a7"/>
        <w:numPr>
          <w:ilvl w:val="0"/>
          <w:numId w:val="8"/>
        </w:numPr>
        <w:spacing w:line="360" w:lineRule="auto"/>
        <w:ind w:left="0" w:firstLineChars="0" w:firstLine="426"/>
        <w:rPr>
          <w:rFonts w:ascii="宋体" w:eastAsia="宋体" w:hAnsi="宋体"/>
          <w:sz w:val="24"/>
          <w:szCs w:val="24"/>
        </w:rPr>
      </w:pPr>
      <w:r w:rsidRPr="002F2DDF">
        <w:rPr>
          <w:rFonts w:ascii="宋体" w:eastAsia="宋体" w:hAnsi="宋体" w:hint="eastAsia"/>
          <w:b/>
          <w:bCs/>
          <w:sz w:val="24"/>
          <w:szCs w:val="24"/>
        </w:rPr>
        <w:t>整体城市设计</w:t>
      </w:r>
      <w:r w:rsidR="000C7EFE" w:rsidRPr="002F2DDF">
        <w:rPr>
          <w:rFonts w:ascii="宋体" w:eastAsia="宋体" w:hAnsi="宋体" w:hint="eastAsia"/>
          <w:b/>
          <w:bCs/>
          <w:sz w:val="24"/>
          <w:szCs w:val="24"/>
        </w:rPr>
        <w:t>相关图纸</w:t>
      </w:r>
      <w:r w:rsidR="000C7EFE" w:rsidRPr="002F2DDF">
        <w:rPr>
          <w:rFonts w:ascii="宋体" w:eastAsia="宋体" w:hAnsi="宋体" w:hint="eastAsia"/>
          <w:sz w:val="24"/>
          <w:szCs w:val="24"/>
        </w:rPr>
        <w:t>：</w:t>
      </w:r>
      <w:r w:rsidR="00712E67" w:rsidRPr="002F2DDF">
        <w:rPr>
          <w:rFonts w:ascii="宋体" w:eastAsia="宋体" w:hAnsi="宋体" w:hint="eastAsia"/>
          <w:sz w:val="24"/>
          <w:szCs w:val="24"/>
        </w:rPr>
        <w:t>总体功能布局及空间结构图、</w:t>
      </w:r>
      <w:r w:rsidR="006A6330" w:rsidRPr="002F2DDF">
        <w:rPr>
          <w:rFonts w:ascii="宋体" w:eastAsia="宋体" w:hAnsi="宋体" w:hint="eastAsia"/>
          <w:sz w:val="24"/>
          <w:szCs w:val="24"/>
        </w:rPr>
        <w:t>土地利用</w:t>
      </w:r>
      <w:r w:rsidR="003F29C3" w:rsidRPr="002F2DDF">
        <w:rPr>
          <w:rFonts w:ascii="宋体" w:eastAsia="宋体" w:hAnsi="宋体" w:hint="eastAsia"/>
          <w:sz w:val="24"/>
          <w:szCs w:val="24"/>
        </w:rPr>
        <w:t>规划图、</w:t>
      </w:r>
      <w:r w:rsidRPr="002F2DDF">
        <w:rPr>
          <w:rFonts w:ascii="宋体" w:eastAsia="宋体" w:hAnsi="宋体" w:hint="eastAsia"/>
          <w:sz w:val="24"/>
          <w:szCs w:val="24"/>
        </w:rPr>
        <w:t>整体城市设计</w:t>
      </w:r>
      <w:r w:rsidR="003F29C3" w:rsidRPr="002F2DDF">
        <w:rPr>
          <w:rFonts w:ascii="宋体" w:eastAsia="宋体" w:hAnsi="宋体" w:hint="eastAsia"/>
          <w:sz w:val="24"/>
          <w:szCs w:val="24"/>
        </w:rPr>
        <w:t>平面图、</w:t>
      </w:r>
      <w:r w:rsidR="00712E67" w:rsidRPr="002F2DDF">
        <w:rPr>
          <w:rFonts w:ascii="宋体" w:eastAsia="宋体" w:hAnsi="宋体" w:hint="eastAsia"/>
          <w:sz w:val="24"/>
          <w:szCs w:val="24"/>
        </w:rPr>
        <w:t>鸟瞰图（若干）、</w:t>
      </w:r>
      <w:r w:rsidR="003F29C3" w:rsidRPr="002F2DDF">
        <w:rPr>
          <w:rFonts w:ascii="宋体" w:eastAsia="宋体" w:hAnsi="宋体" w:hint="eastAsia"/>
          <w:sz w:val="24"/>
          <w:szCs w:val="24"/>
        </w:rPr>
        <w:t>城市交通</w:t>
      </w:r>
      <w:r w:rsidR="00712E67" w:rsidRPr="002F2DDF">
        <w:rPr>
          <w:rFonts w:ascii="宋体" w:eastAsia="宋体" w:hAnsi="宋体" w:hint="eastAsia"/>
          <w:sz w:val="24"/>
          <w:szCs w:val="24"/>
        </w:rPr>
        <w:t>系统</w:t>
      </w:r>
      <w:r w:rsidR="003F29C3" w:rsidRPr="002F2DDF">
        <w:rPr>
          <w:rFonts w:ascii="宋体" w:eastAsia="宋体" w:hAnsi="宋体" w:hint="eastAsia"/>
          <w:sz w:val="24"/>
          <w:szCs w:val="24"/>
        </w:rPr>
        <w:t>分析图</w:t>
      </w:r>
      <w:r w:rsidR="00712E67" w:rsidRPr="002F2DDF">
        <w:rPr>
          <w:rFonts w:ascii="宋体" w:eastAsia="宋体" w:hAnsi="宋体" w:hint="eastAsia"/>
          <w:sz w:val="24"/>
          <w:szCs w:val="24"/>
        </w:rPr>
        <w:t>（包括道路交通</w:t>
      </w:r>
      <w:r w:rsidR="001870BF" w:rsidRPr="002F2DDF">
        <w:rPr>
          <w:rFonts w:ascii="宋体" w:eastAsia="宋体" w:hAnsi="宋体" w:hint="eastAsia"/>
          <w:sz w:val="24"/>
          <w:szCs w:val="24"/>
        </w:rPr>
        <w:t>、公共交通</w:t>
      </w:r>
      <w:r w:rsidR="00712E67" w:rsidRPr="002F2DDF">
        <w:rPr>
          <w:rFonts w:ascii="宋体" w:eastAsia="宋体" w:hAnsi="宋体" w:hint="eastAsia"/>
          <w:sz w:val="24"/>
          <w:szCs w:val="24"/>
        </w:rPr>
        <w:t>、慢行交通等）</w:t>
      </w:r>
      <w:r w:rsidR="003F29C3" w:rsidRPr="002F2DDF">
        <w:rPr>
          <w:rFonts w:ascii="宋体" w:eastAsia="宋体" w:hAnsi="宋体" w:hint="eastAsia"/>
          <w:sz w:val="24"/>
          <w:szCs w:val="24"/>
        </w:rPr>
        <w:t>、</w:t>
      </w:r>
      <w:r w:rsidR="00EA3715" w:rsidRPr="002F2DDF">
        <w:rPr>
          <w:rFonts w:ascii="宋体" w:eastAsia="宋体" w:hAnsi="宋体" w:hint="eastAsia"/>
          <w:sz w:val="24"/>
          <w:szCs w:val="24"/>
        </w:rPr>
        <w:t>公共空间系统规划图</w:t>
      </w:r>
      <w:r w:rsidR="001870BF" w:rsidRPr="002F2DDF">
        <w:rPr>
          <w:rFonts w:ascii="宋体" w:eastAsia="宋体" w:hAnsi="宋体" w:hint="eastAsia"/>
          <w:sz w:val="24"/>
          <w:szCs w:val="24"/>
        </w:rPr>
        <w:t>、</w:t>
      </w:r>
      <w:r w:rsidR="006448AD" w:rsidRPr="002F2DDF">
        <w:rPr>
          <w:rFonts w:ascii="宋体" w:eastAsia="宋体" w:hAnsi="宋体" w:hint="eastAsia"/>
          <w:sz w:val="24"/>
          <w:szCs w:val="24"/>
        </w:rPr>
        <w:t>城市风貌引导分区图、城市天际线控制图、强度分布图、高度分布图</w:t>
      </w:r>
      <w:r w:rsidR="0054266C" w:rsidRPr="002F2DDF">
        <w:rPr>
          <w:rFonts w:ascii="宋体" w:eastAsia="宋体" w:hAnsi="宋体" w:hint="eastAsia"/>
          <w:sz w:val="24"/>
          <w:szCs w:val="24"/>
        </w:rPr>
        <w:t>等</w:t>
      </w:r>
      <w:r w:rsidR="008758BB" w:rsidRPr="002F2DDF">
        <w:rPr>
          <w:rFonts w:ascii="宋体" w:eastAsia="宋体" w:hAnsi="宋体" w:hint="eastAsia"/>
          <w:sz w:val="24"/>
          <w:szCs w:val="24"/>
        </w:rPr>
        <w:t>形态控制</w:t>
      </w:r>
      <w:r w:rsidR="006448AD" w:rsidRPr="002F2DDF">
        <w:rPr>
          <w:rFonts w:ascii="宋体" w:eastAsia="宋体" w:hAnsi="宋体" w:hint="eastAsia"/>
          <w:sz w:val="24"/>
          <w:szCs w:val="24"/>
        </w:rPr>
        <w:t>系列图纸、</w:t>
      </w:r>
      <w:r w:rsidR="00D373F9" w:rsidRPr="002F2DDF">
        <w:rPr>
          <w:rFonts w:ascii="宋体" w:eastAsia="宋体" w:hAnsi="宋体" w:hint="eastAsia"/>
          <w:sz w:val="24"/>
          <w:szCs w:val="24"/>
        </w:rPr>
        <w:t>分期开发建设图、</w:t>
      </w:r>
      <w:r w:rsidR="00B008C1" w:rsidRPr="002F2DDF">
        <w:rPr>
          <w:rFonts w:ascii="宋体" w:eastAsia="宋体" w:hAnsi="宋体" w:hint="eastAsia"/>
          <w:sz w:val="24"/>
          <w:szCs w:val="24"/>
        </w:rPr>
        <w:t>其他能表达设计意图的</w:t>
      </w:r>
      <w:r w:rsidR="0054266C" w:rsidRPr="002F2DDF">
        <w:rPr>
          <w:rFonts w:ascii="宋体" w:eastAsia="宋体" w:hAnsi="宋体" w:hint="eastAsia"/>
          <w:sz w:val="24"/>
          <w:szCs w:val="24"/>
        </w:rPr>
        <w:t>图纸</w:t>
      </w:r>
      <w:r w:rsidR="006448AD" w:rsidRPr="002F2DDF">
        <w:rPr>
          <w:rFonts w:ascii="宋体" w:eastAsia="宋体" w:hAnsi="宋体" w:hint="eastAsia"/>
          <w:sz w:val="24"/>
          <w:szCs w:val="24"/>
        </w:rPr>
        <w:t>。</w:t>
      </w:r>
    </w:p>
    <w:p w14:paraId="66F8F788" w14:textId="503769A8" w:rsidR="00960F25" w:rsidRPr="002F2DDF" w:rsidRDefault="00960F25" w:rsidP="00BF02CB">
      <w:pPr>
        <w:pStyle w:val="a7"/>
        <w:numPr>
          <w:ilvl w:val="0"/>
          <w:numId w:val="8"/>
        </w:numPr>
        <w:spacing w:line="360" w:lineRule="auto"/>
        <w:ind w:left="0" w:firstLineChars="0" w:firstLine="426"/>
        <w:rPr>
          <w:rFonts w:ascii="宋体" w:eastAsia="宋体" w:hAnsi="宋体"/>
          <w:sz w:val="24"/>
          <w:szCs w:val="24"/>
        </w:rPr>
      </w:pPr>
      <w:r w:rsidRPr="002F2DDF">
        <w:rPr>
          <w:rFonts w:ascii="宋体" w:eastAsia="宋体" w:hAnsi="宋体"/>
          <w:b/>
          <w:bCs/>
          <w:sz w:val="24"/>
          <w:szCs w:val="24"/>
        </w:rPr>
        <w:t>Relevant drawings of overall urban design</w:t>
      </w:r>
      <w:r w:rsidRPr="002F2DDF">
        <w:rPr>
          <w:rFonts w:ascii="宋体" w:eastAsia="宋体" w:hAnsi="宋体"/>
          <w:sz w:val="24"/>
          <w:szCs w:val="24"/>
        </w:rPr>
        <w:t>: Overall function layout and space structure, land use plan, the overall urban design plan, aerial view (several), the urban traffic system analysis diagram (including road traffic, public transport, slow traffic, etc.), public space system plan, urban style boot partition map, city skyline control chart, the intensity distribution and high profile shape control series such as drawings, installment develop construction drawings and other drawings that express the design intention.</w:t>
      </w:r>
    </w:p>
    <w:p w14:paraId="3CB261D2" w14:textId="454DD8C9" w:rsidR="000C7EFE" w:rsidRPr="002F2DDF" w:rsidRDefault="000C7EFE">
      <w:pPr>
        <w:pStyle w:val="a7"/>
        <w:numPr>
          <w:ilvl w:val="0"/>
          <w:numId w:val="8"/>
        </w:numPr>
        <w:spacing w:line="360" w:lineRule="auto"/>
        <w:ind w:left="0" w:firstLineChars="0" w:firstLine="426"/>
        <w:jc w:val="left"/>
        <w:rPr>
          <w:rFonts w:ascii="宋体" w:eastAsia="宋体" w:hAnsi="宋体"/>
          <w:sz w:val="24"/>
          <w:szCs w:val="24"/>
        </w:rPr>
      </w:pPr>
      <w:r w:rsidRPr="002F2DDF">
        <w:rPr>
          <w:rFonts w:ascii="宋体" w:eastAsia="宋体" w:hAnsi="宋体" w:hint="eastAsia"/>
          <w:b/>
          <w:bCs/>
          <w:sz w:val="24"/>
          <w:szCs w:val="24"/>
        </w:rPr>
        <w:t>详细城市设计相关</w:t>
      </w:r>
      <w:r w:rsidR="00712E67" w:rsidRPr="002F2DDF">
        <w:rPr>
          <w:rFonts w:ascii="宋体" w:eastAsia="宋体" w:hAnsi="宋体" w:hint="eastAsia"/>
          <w:b/>
          <w:bCs/>
          <w:sz w:val="24"/>
          <w:szCs w:val="24"/>
        </w:rPr>
        <w:t>图纸</w:t>
      </w:r>
      <w:r w:rsidR="00712E67" w:rsidRPr="002F2DDF">
        <w:rPr>
          <w:rFonts w:ascii="宋体" w:eastAsia="宋体" w:hAnsi="宋体" w:hint="eastAsia"/>
          <w:sz w:val="24"/>
          <w:szCs w:val="24"/>
        </w:rPr>
        <w:t>：</w:t>
      </w:r>
      <w:r w:rsidR="00290811" w:rsidRPr="002F2DDF">
        <w:rPr>
          <w:rFonts w:ascii="宋体" w:eastAsia="宋体" w:hAnsi="宋体" w:hint="eastAsia"/>
          <w:sz w:val="24"/>
          <w:szCs w:val="24"/>
        </w:rPr>
        <w:t>设计总平面图、</w:t>
      </w:r>
      <w:r w:rsidR="008758BB" w:rsidRPr="002F2DDF">
        <w:rPr>
          <w:rFonts w:ascii="宋体" w:eastAsia="宋体" w:hAnsi="宋体" w:hint="eastAsia"/>
          <w:sz w:val="24"/>
          <w:szCs w:val="24"/>
        </w:rPr>
        <w:t>重点项目策划</w:t>
      </w:r>
      <w:r w:rsidR="00CB2878" w:rsidRPr="002F2DDF">
        <w:rPr>
          <w:rFonts w:ascii="宋体" w:eastAsia="宋体" w:hAnsi="宋体" w:hint="eastAsia"/>
          <w:sz w:val="24"/>
          <w:szCs w:val="24"/>
        </w:rPr>
        <w:t>布局</w:t>
      </w:r>
      <w:r w:rsidR="00B008C1" w:rsidRPr="002F2DDF">
        <w:rPr>
          <w:rFonts w:ascii="宋体" w:eastAsia="宋体" w:hAnsi="宋体" w:hint="eastAsia"/>
          <w:sz w:val="24"/>
          <w:szCs w:val="24"/>
        </w:rPr>
        <w:t>图</w:t>
      </w:r>
      <w:r w:rsidR="00290811" w:rsidRPr="002F2DDF">
        <w:rPr>
          <w:rFonts w:ascii="宋体" w:eastAsia="宋体" w:hAnsi="宋体" w:hint="eastAsia"/>
          <w:sz w:val="24"/>
          <w:szCs w:val="24"/>
        </w:rPr>
        <w:t>、开放空间系统分析图、重要界面分析图、</w:t>
      </w:r>
      <w:r w:rsidR="00A856EF" w:rsidRPr="002F2DDF">
        <w:rPr>
          <w:rFonts w:ascii="宋体" w:eastAsia="宋体" w:hAnsi="宋体" w:hint="eastAsia"/>
          <w:sz w:val="24"/>
          <w:szCs w:val="24"/>
        </w:rPr>
        <w:t>交通组织分析图</w:t>
      </w:r>
      <w:r w:rsidR="00290811" w:rsidRPr="002F2DDF">
        <w:rPr>
          <w:rFonts w:ascii="宋体" w:eastAsia="宋体" w:hAnsi="宋体" w:hint="eastAsia"/>
          <w:sz w:val="24"/>
          <w:szCs w:val="24"/>
        </w:rPr>
        <w:t>、</w:t>
      </w:r>
      <w:r w:rsidR="00A856EF" w:rsidRPr="002F2DDF">
        <w:rPr>
          <w:rFonts w:ascii="宋体" w:eastAsia="宋体" w:hAnsi="宋体" w:hint="eastAsia"/>
          <w:sz w:val="24"/>
          <w:szCs w:val="24"/>
        </w:rPr>
        <w:t>地下空间分析图、</w:t>
      </w:r>
      <w:r w:rsidR="003D2701" w:rsidRPr="002F2DDF">
        <w:rPr>
          <w:rFonts w:ascii="宋体" w:eastAsia="宋体" w:hAnsi="宋体" w:hint="eastAsia"/>
          <w:sz w:val="24"/>
          <w:szCs w:val="24"/>
        </w:rPr>
        <w:t>重</w:t>
      </w:r>
      <w:r w:rsidR="0054266C" w:rsidRPr="002F2DDF">
        <w:rPr>
          <w:rFonts w:ascii="宋体" w:eastAsia="宋体" w:hAnsi="宋体" w:hint="eastAsia"/>
          <w:sz w:val="24"/>
          <w:szCs w:val="24"/>
        </w:rPr>
        <w:t>点</w:t>
      </w:r>
      <w:r w:rsidR="003D2701" w:rsidRPr="002F2DDF">
        <w:rPr>
          <w:rFonts w:ascii="宋体" w:eastAsia="宋体" w:hAnsi="宋体" w:hint="eastAsia"/>
          <w:sz w:val="24"/>
          <w:szCs w:val="24"/>
        </w:rPr>
        <w:t>地块</w:t>
      </w:r>
      <w:r w:rsidR="0054266C" w:rsidRPr="002F2DDF">
        <w:rPr>
          <w:rFonts w:ascii="宋体" w:eastAsia="宋体" w:hAnsi="宋体" w:hint="eastAsia"/>
          <w:sz w:val="24"/>
          <w:szCs w:val="24"/>
        </w:rPr>
        <w:t>的</w:t>
      </w:r>
      <w:r w:rsidR="00A856EF" w:rsidRPr="002F2DDF">
        <w:rPr>
          <w:rFonts w:ascii="宋体" w:eastAsia="宋体" w:hAnsi="宋体" w:hint="eastAsia"/>
          <w:sz w:val="24"/>
          <w:szCs w:val="24"/>
        </w:rPr>
        <w:t>建筑</w:t>
      </w:r>
      <w:r w:rsidR="0054266C" w:rsidRPr="002F2DDF">
        <w:rPr>
          <w:rFonts w:ascii="宋体" w:eastAsia="宋体" w:hAnsi="宋体" w:hint="eastAsia"/>
          <w:sz w:val="24"/>
          <w:szCs w:val="24"/>
        </w:rPr>
        <w:t>及景观</w:t>
      </w:r>
      <w:r w:rsidR="00F569EC">
        <w:rPr>
          <w:rFonts w:ascii="宋体" w:eastAsia="宋体" w:hAnsi="宋体" w:hint="eastAsia"/>
          <w:sz w:val="24"/>
          <w:szCs w:val="24"/>
        </w:rPr>
        <w:t>概念性设计</w:t>
      </w:r>
      <w:r w:rsidR="00A856EF" w:rsidRPr="002F2DDF">
        <w:rPr>
          <w:rFonts w:ascii="宋体" w:eastAsia="宋体" w:hAnsi="宋体" w:hint="eastAsia"/>
          <w:sz w:val="24"/>
          <w:szCs w:val="24"/>
        </w:rPr>
        <w:t>及效果图、</w:t>
      </w:r>
      <w:r w:rsidR="001F5010" w:rsidRPr="002F2DDF">
        <w:rPr>
          <w:rFonts w:ascii="宋体" w:eastAsia="宋体" w:hAnsi="宋体" w:hint="eastAsia"/>
          <w:sz w:val="24"/>
          <w:szCs w:val="24"/>
        </w:rPr>
        <w:t>城市</w:t>
      </w:r>
      <w:r w:rsidR="0054266C" w:rsidRPr="002F2DDF">
        <w:rPr>
          <w:rFonts w:ascii="宋体" w:eastAsia="宋体" w:hAnsi="宋体" w:hint="eastAsia"/>
          <w:sz w:val="24"/>
          <w:szCs w:val="24"/>
        </w:rPr>
        <w:t>重点地块设计</w:t>
      </w:r>
      <w:r w:rsidR="001F5010" w:rsidRPr="002F2DDF">
        <w:rPr>
          <w:rFonts w:ascii="宋体" w:eastAsia="宋体" w:hAnsi="宋体" w:hint="eastAsia"/>
          <w:sz w:val="24"/>
          <w:szCs w:val="24"/>
        </w:rPr>
        <w:t>图则</w:t>
      </w:r>
      <w:r w:rsidR="008758BB" w:rsidRPr="002F2DDF">
        <w:rPr>
          <w:rFonts w:ascii="宋体" w:eastAsia="宋体" w:hAnsi="宋体" w:hint="eastAsia"/>
          <w:sz w:val="24"/>
          <w:szCs w:val="24"/>
        </w:rPr>
        <w:t>、</w:t>
      </w:r>
      <w:r w:rsidR="00B008C1" w:rsidRPr="002F2DDF">
        <w:rPr>
          <w:rFonts w:ascii="宋体" w:eastAsia="宋体" w:hAnsi="宋体" w:hint="eastAsia"/>
          <w:sz w:val="24"/>
          <w:szCs w:val="24"/>
        </w:rPr>
        <w:t>其他能表达设计意图的图</w:t>
      </w:r>
      <w:r w:rsidR="0054266C" w:rsidRPr="002F2DDF">
        <w:rPr>
          <w:rFonts w:ascii="宋体" w:eastAsia="宋体" w:hAnsi="宋体" w:hint="eastAsia"/>
          <w:sz w:val="24"/>
          <w:szCs w:val="24"/>
        </w:rPr>
        <w:lastRenderedPageBreak/>
        <w:t>纸</w:t>
      </w:r>
      <w:r w:rsidR="00A856EF" w:rsidRPr="002F2DDF">
        <w:rPr>
          <w:rFonts w:ascii="宋体" w:eastAsia="宋体" w:hAnsi="宋体" w:hint="eastAsia"/>
          <w:sz w:val="24"/>
          <w:szCs w:val="24"/>
        </w:rPr>
        <w:t>。</w:t>
      </w:r>
    </w:p>
    <w:p w14:paraId="22557C2F" w14:textId="5CC7DC35" w:rsidR="00960F25" w:rsidRPr="002F2DDF" w:rsidRDefault="00960F25" w:rsidP="00BF02CB">
      <w:pPr>
        <w:pStyle w:val="a7"/>
        <w:numPr>
          <w:ilvl w:val="0"/>
          <w:numId w:val="8"/>
        </w:numPr>
        <w:spacing w:line="360" w:lineRule="auto"/>
        <w:ind w:left="0" w:firstLineChars="0" w:firstLine="426"/>
        <w:rPr>
          <w:rFonts w:ascii="宋体" w:eastAsia="宋体" w:hAnsi="宋体"/>
          <w:sz w:val="24"/>
          <w:szCs w:val="24"/>
        </w:rPr>
      </w:pPr>
      <w:r w:rsidRPr="002F2DDF">
        <w:rPr>
          <w:rFonts w:ascii="宋体" w:eastAsia="宋体" w:hAnsi="宋体"/>
          <w:b/>
          <w:bCs/>
          <w:sz w:val="24"/>
          <w:szCs w:val="24"/>
        </w:rPr>
        <w:t>Detailed urban design relevant drawings</w:t>
      </w:r>
      <w:r w:rsidRPr="002F2DDF">
        <w:rPr>
          <w:rFonts w:ascii="宋体" w:eastAsia="宋体" w:hAnsi="宋体" w:hint="eastAsia"/>
          <w:sz w:val="24"/>
          <w:szCs w:val="24"/>
        </w:rPr>
        <w:t>：</w:t>
      </w:r>
      <w:r w:rsidRPr="002F2DDF">
        <w:rPr>
          <w:rFonts w:ascii="宋体" w:eastAsia="宋体" w:hAnsi="宋体"/>
          <w:sz w:val="24"/>
          <w:szCs w:val="24"/>
        </w:rPr>
        <w:t xml:space="preserve"> design master plan, the key project planning layout, open space system analysis diagram analysis, traffic organization, important interface analysis diagram, underground space analysis diagram, key block buildings and landscape conceptual scheme design and rendering, city key block design drawings, the other to express design intent of the drawings.</w:t>
      </w:r>
    </w:p>
    <w:p w14:paraId="132EB8D9" w14:textId="77777777" w:rsidR="00960F25" w:rsidRPr="002F2DDF" w:rsidRDefault="00857A71" w:rsidP="005A5C26">
      <w:pPr>
        <w:pStyle w:val="3"/>
        <w:numPr>
          <w:ilvl w:val="0"/>
          <w:numId w:val="21"/>
        </w:numPr>
        <w:rPr>
          <w:rFonts w:ascii="宋体" w:hAnsi="宋体"/>
        </w:rPr>
      </w:pPr>
      <w:bookmarkStart w:id="63" w:name="_Toc108517178"/>
      <w:bookmarkStart w:id="64" w:name="_Toc108549879"/>
      <w:bookmarkStart w:id="65" w:name="_Toc116654628"/>
      <w:r w:rsidRPr="002F2DDF">
        <w:rPr>
          <w:rFonts w:ascii="宋体" w:hAnsi="宋体" w:hint="eastAsia"/>
        </w:rPr>
        <w:t>成果形式</w:t>
      </w:r>
      <w:bookmarkEnd w:id="63"/>
      <w:bookmarkEnd w:id="64"/>
      <w:bookmarkEnd w:id="65"/>
    </w:p>
    <w:p w14:paraId="2BED08ED" w14:textId="51810311" w:rsidR="00857A71" w:rsidRPr="001279A9" w:rsidRDefault="00960F25" w:rsidP="001279A9">
      <w:pPr>
        <w:pStyle w:val="3"/>
        <w:rPr>
          <w:rFonts w:ascii="宋体" w:hAnsi="宋体"/>
        </w:rPr>
      </w:pPr>
      <w:bookmarkStart w:id="66" w:name="_Toc116654629"/>
      <w:r w:rsidRPr="002F2DDF">
        <w:rPr>
          <w:rFonts w:ascii="宋体" w:hAnsi="宋体"/>
        </w:rPr>
        <w:t>2.</w:t>
      </w:r>
      <w:r w:rsidR="00B05346">
        <w:rPr>
          <w:rFonts w:ascii="宋体" w:hAnsi="宋体"/>
        </w:rPr>
        <w:t xml:space="preserve"> </w:t>
      </w:r>
      <w:r w:rsidRPr="002F2DDF">
        <w:rPr>
          <w:rFonts w:ascii="宋体" w:hAnsi="宋体"/>
        </w:rPr>
        <w:t>Outcome Form</w:t>
      </w:r>
      <w:bookmarkEnd w:id="66"/>
    </w:p>
    <w:p w14:paraId="7CDC4A24" w14:textId="77777777" w:rsidR="004E1F77" w:rsidRPr="002F2DDF" w:rsidRDefault="004E1F77" w:rsidP="004E1F77">
      <w:pPr>
        <w:pStyle w:val="a7"/>
        <w:numPr>
          <w:ilvl w:val="0"/>
          <w:numId w:val="9"/>
        </w:numPr>
        <w:spacing w:line="360" w:lineRule="auto"/>
        <w:ind w:left="0" w:firstLineChars="0" w:firstLine="426"/>
        <w:jc w:val="left"/>
        <w:rPr>
          <w:rFonts w:ascii="宋体" w:eastAsia="宋体" w:hAnsi="宋体"/>
          <w:b/>
          <w:bCs/>
          <w:sz w:val="24"/>
          <w:szCs w:val="24"/>
        </w:rPr>
      </w:pPr>
      <w:r w:rsidRPr="002F2DDF">
        <w:rPr>
          <w:rFonts w:ascii="宋体" w:eastAsia="宋体" w:hAnsi="宋体" w:hint="eastAsia"/>
          <w:b/>
          <w:bCs/>
          <w:sz w:val="24"/>
          <w:szCs w:val="24"/>
        </w:rPr>
        <w:t>规划研究报告文册</w:t>
      </w:r>
      <w:r w:rsidRPr="002F2DDF">
        <w:rPr>
          <w:rFonts w:ascii="宋体" w:eastAsia="宋体" w:hAnsi="宋体" w:hint="eastAsia"/>
          <w:sz w:val="24"/>
          <w:szCs w:val="24"/>
        </w:rPr>
        <w:t>：A</w:t>
      </w:r>
      <w:r w:rsidRPr="002F2DDF">
        <w:rPr>
          <w:rFonts w:ascii="宋体" w:eastAsia="宋体" w:hAnsi="宋体"/>
          <w:sz w:val="24"/>
          <w:szCs w:val="24"/>
        </w:rPr>
        <w:t>3</w:t>
      </w:r>
      <w:r w:rsidRPr="002F2DDF">
        <w:rPr>
          <w:rFonts w:ascii="宋体" w:eastAsia="宋体" w:hAnsi="宋体" w:hint="eastAsia"/>
          <w:sz w:val="24"/>
          <w:szCs w:val="24"/>
        </w:rPr>
        <w:t>规格（</w:t>
      </w:r>
      <w:r w:rsidRPr="002F2DDF">
        <w:rPr>
          <w:rFonts w:ascii="宋体" w:eastAsia="宋体" w:hAnsi="宋体"/>
          <w:sz w:val="24"/>
          <w:szCs w:val="24"/>
        </w:rPr>
        <w:t>297mm×420mm），装订成本，一式20本，无篇幅限制要求，采用</w:t>
      </w:r>
      <w:r w:rsidRPr="002F2DDF">
        <w:rPr>
          <w:rFonts w:ascii="宋体" w:eastAsia="宋体" w:hAnsi="宋体" w:hint="eastAsia"/>
          <w:sz w:val="24"/>
          <w:szCs w:val="24"/>
        </w:rPr>
        <w:t>软胶装的规格进行打印装订；</w:t>
      </w:r>
    </w:p>
    <w:p w14:paraId="0DF19480" w14:textId="331D04A4" w:rsidR="00960F25" w:rsidRPr="002F2DDF" w:rsidRDefault="00960F25" w:rsidP="00960F25">
      <w:pPr>
        <w:spacing w:line="360" w:lineRule="auto"/>
        <w:ind w:firstLine="424"/>
        <w:jc w:val="left"/>
        <w:rPr>
          <w:rFonts w:ascii="宋体" w:eastAsia="宋体" w:hAnsi="宋体"/>
          <w:sz w:val="24"/>
          <w:szCs w:val="24"/>
        </w:rPr>
      </w:pPr>
      <w:r w:rsidRPr="002F2DDF">
        <w:rPr>
          <w:rFonts w:ascii="宋体" w:eastAsia="宋体" w:hAnsi="宋体" w:hint="eastAsia"/>
          <w:b/>
          <w:bCs/>
          <w:sz w:val="24"/>
          <w:szCs w:val="24"/>
        </w:rPr>
        <w:t>（1）</w:t>
      </w:r>
      <w:r w:rsidRPr="002F2DDF">
        <w:rPr>
          <w:rFonts w:ascii="宋体" w:eastAsia="宋体" w:hAnsi="宋体"/>
          <w:b/>
          <w:bCs/>
          <w:sz w:val="24"/>
          <w:szCs w:val="24"/>
        </w:rPr>
        <w:t xml:space="preserve">Planning Research Report Brochure：: </w:t>
      </w:r>
      <w:r w:rsidRPr="002F2DDF">
        <w:rPr>
          <w:rFonts w:ascii="宋体" w:eastAsia="宋体" w:hAnsi="宋体"/>
          <w:sz w:val="24"/>
          <w:szCs w:val="24"/>
        </w:rPr>
        <w:t>A set of 20 copies in A3 size (297mm×420mm), no limits on the length of content, and with soft cover and back in perfect binding;</w:t>
      </w:r>
    </w:p>
    <w:p w14:paraId="2A152EEF" w14:textId="7B47CD1C" w:rsidR="004E1F77" w:rsidRPr="002F2DDF" w:rsidRDefault="004E1F77" w:rsidP="00BF02CB">
      <w:pPr>
        <w:pStyle w:val="a7"/>
        <w:numPr>
          <w:ilvl w:val="0"/>
          <w:numId w:val="9"/>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展板</w:t>
      </w:r>
      <w:r w:rsidRPr="002F2DDF">
        <w:rPr>
          <w:rFonts w:ascii="宋体" w:eastAsia="宋体" w:hAnsi="宋体" w:hint="eastAsia"/>
          <w:sz w:val="24"/>
          <w:szCs w:val="24"/>
        </w:rPr>
        <w:t>：A</w:t>
      </w:r>
      <w:r w:rsidRPr="002F2DDF">
        <w:rPr>
          <w:rFonts w:ascii="宋体" w:eastAsia="宋体" w:hAnsi="宋体"/>
          <w:sz w:val="24"/>
          <w:szCs w:val="24"/>
        </w:rPr>
        <w:t>0</w:t>
      </w:r>
      <w:r w:rsidRPr="002F2DDF">
        <w:rPr>
          <w:rFonts w:ascii="宋体" w:eastAsia="宋体" w:hAnsi="宋体" w:hint="eastAsia"/>
          <w:sz w:val="24"/>
          <w:szCs w:val="24"/>
        </w:rPr>
        <w:t>规格（</w:t>
      </w:r>
      <w:r w:rsidRPr="002F2DDF">
        <w:rPr>
          <w:rFonts w:ascii="宋体" w:eastAsia="宋体" w:hAnsi="宋体"/>
          <w:sz w:val="24"/>
          <w:szCs w:val="24"/>
        </w:rPr>
        <w:t>840</w:t>
      </w:r>
      <w:r w:rsidR="008B6D4F" w:rsidRPr="002F2DDF">
        <w:rPr>
          <w:rFonts w:ascii="宋体" w:eastAsia="宋体" w:hAnsi="宋体" w:hint="eastAsia"/>
          <w:sz w:val="24"/>
          <w:szCs w:val="24"/>
        </w:rPr>
        <w:t>mm</w:t>
      </w:r>
      <w:r w:rsidRPr="002F2DDF">
        <w:rPr>
          <w:rFonts w:ascii="宋体" w:eastAsia="宋体" w:hAnsi="宋体"/>
          <w:sz w:val="24"/>
          <w:szCs w:val="24"/>
        </w:rPr>
        <w:t>×1180</w:t>
      </w:r>
      <w:r w:rsidR="008B6D4F" w:rsidRPr="002F2DDF">
        <w:rPr>
          <w:rFonts w:ascii="宋体" w:eastAsia="宋体" w:hAnsi="宋体"/>
          <w:sz w:val="24"/>
          <w:szCs w:val="24"/>
        </w:rPr>
        <w:t>mm</w:t>
      </w:r>
      <w:r w:rsidRPr="002F2DDF">
        <w:rPr>
          <w:rFonts w:ascii="宋体" w:eastAsia="宋体" w:hAnsi="宋体"/>
          <w:sz w:val="24"/>
          <w:szCs w:val="24"/>
        </w:rPr>
        <w:t>，竖版）1套，</w:t>
      </w:r>
      <w:r w:rsidRPr="002F2DDF">
        <w:rPr>
          <w:rFonts w:ascii="宋体" w:eastAsia="宋体" w:hAnsi="宋体" w:hint="eastAsia"/>
          <w:sz w:val="24"/>
          <w:szCs w:val="24"/>
        </w:rPr>
        <w:t>8</w:t>
      </w:r>
      <w:r w:rsidRPr="002F2DDF">
        <w:rPr>
          <w:rFonts w:ascii="宋体" w:eastAsia="宋体" w:hAnsi="宋体"/>
          <w:sz w:val="24"/>
          <w:szCs w:val="24"/>
        </w:rPr>
        <w:t>-12</w:t>
      </w:r>
      <w:r w:rsidRPr="002F2DDF">
        <w:rPr>
          <w:rFonts w:ascii="宋体" w:eastAsia="宋体" w:hAnsi="宋体" w:hint="eastAsia"/>
          <w:sz w:val="24"/>
          <w:szCs w:val="24"/>
        </w:rPr>
        <w:t>张</w:t>
      </w:r>
      <w:r w:rsidRPr="002F2DDF">
        <w:rPr>
          <w:rFonts w:ascii="宋体" w:eastAsia="宋体" w:hAnsi="宋体"/>
          <w:sz w:val="24"/>
          <w:szCs w:val="24"/>
        </w:rPr>
        <w:t>图版装裱，</w:t>
      </w:r>
      <w:r w:rsidRPr="002F2DDF">
        <w:rPr>
          <w:rFonts w:ascii="宋体" w:eastAsia="宋体" w:hAnsi="宋体" w:hint="eastAsia"/>
          <w:sz w:val="24"/>
          <w:szCs w:val="24"/>
        </w:rPr>
        <w:t>竖向排版</w:t>
      </w:r>
      <w:r w:rsidRPr="002F2DDF">
        <w:rPr>
          <w:rFonts w:ascii="宋体" w:eastAsia="宋体" w:hAnsi="宋体"/>
          <w:sz w:val="24"/>
          <w:szCs w:val="24"/>
        </w:rPr>
        <w:t>，</w:t>
      </w:r>
      <w:r w:rsidRPr="002F2DDF">
        <w:rPr>
          <w:rFonts w:ascii="宋体" w:eastAsia="宋体" w:hAnsi="宋体" w:hint="eastAsia"/>
          <w:sz w:val="24"/>
          <w:szCs w:val="24"/>
        </w:rPr>
        <w:t>并对</w:t>
      </w:r>
      <w:r w:rsidRPr="002F2DDF">
        <w:rPr>
          <w:rFonts w:ascii="宋体" w:eastAsia="宋体" w:hAnsi="宋体"/>
          <w:sz w:val="24"/>
          <w:szCs w:val="24"/>
        </w:rPr>
        <w:t>展板</w:t>
      </w:r>
      <w:r w:rsidRPr="002F2DDF">
        <w:rPr>
          <w:rFonts w:ascii="宋体" w:eastAsia="宋体" w:hAnsi="宋体" w:hint="eastAsia"/>
          <w:sz w:val="24"/>
          <w:szCs w:val="24"/>
        </w:rPr>
        <w:t>进行</w:t>
      </w:r>
      <w:r w:rsidRPr="002F2DDF">
        <w:rPr>
          <w:rFonts w:ascii="宋体" w:eastAsia="宋体" w:hAnsi="宋体"/>
          <w:sz w:val="24"/>
          <w:szCs w:val="24"/>
        </w:rPr>
        <w:t>排序编号。</w:t>
      </w:r>
    </w:p>
    <w:p w14:paraId="0C949A98" w14:textId="65183A88" w:rsidR="00960F25" w:rsidRPr="002F2DDF" w:rsidRDefault="00960F25" w:rsidP="00BF02CB">
      <w:pPr>
        <w:pStyle w:val="a7"/>
        <w:spacing w:line="360" w:lineRule="auto"/>
        <w:ind w:firstLineChars="176" w:firstLine="424"/>
        <w:rPr>
          <w:rFonts w:ascii="宋体" w:eastAsia="宋体" w:hAnsi="宋体"/>
          <w:b/>
          <w:bCs/>
          <w:sz w:val="24"/>
          <w:szCs w:val="24"/>
        </w:rPr>
      </w:pPr>
      <w:r w:rsidRPr="002F2DDF">
        <w:rPr>
          <w:rFonts w:ascii="宋体" w:eastAsia="宋体" w:hAnsi="宋体" w:hint="eastAsia"/>
          <w:b/>
          <w:bCs/>
          <w:sz w:val="24"/>
          <w:szCs w:val="24"/>
        </w:rPr>
        <w:t>（</w:t>
      </w:r>
      <w:r w:rsidRPr="002F2DDF">
        <w:rPr>
          <w:rFonts w:ascii="宋体" w:eastAsia="宋体" w:hAnsi="宋体"/>
          <w:b/>
          <w:bCs/>
          <w:sz w:val="24"/>
          <w:szCs w:val="24"/>
        </w:rPr>
        <w:t>2</w:t>
      </w:r>
      <w:r w:rsidRPr="002F2DDF">
        <w:rPr>
          <w:rFonts w:ascii="宋体" w:eastAsia="宋体" w:hAnsi="宋体" w:hint="eastAsia"/>
          <w:b/>
          <w:bCs/>
          <w:sz w:val="24"/>
          <w:szCs w:val="24"/>
        </w:rPr>
        <w:t>）</w:t>
      </w:r>
      <w:r w:rsidRPr="002F2DDF">
        <w:rPr>
          <w:rFonts w:ascii="宋体" w:eastAsia="宋体" w:hAnsi="宋体"/>
          <w:b/>
          <w:bCs/>
          <w:sz w:val="24"/>
          <w:szCs w:val="24"/>
        </w:rPr>
        <w:t>Display Board</w:t>
      </w:r>
      <w:r w:rsidRPr="002F2DDF">
        <w:rPr>
          <w:rFonts w:ascii="宋体" w:eastAsia="宋体" w:hAnsi="宋体"/>
          <w:sz w:val="24"/>
          <w:szCs w:val="24"/>
        </w:rPr>
        <w:t>: A0 size (840mm×1180mm, portrait layout), 1 set, mounted onto boards, including eight to twelve pieces with S/N or other marks indicating sequence.</w:t>
      </w:r>
    </w:p>
    <w:p w14:paraId="09B647F1" w14:textId="6D8A5975" w:rsidR="004E1F77" w:rsidRPr="002F2DDF" w:rsidRDefault="004E1F77" w:rsidP="00BF02CB">
      <w:pPr>
        <w:pStyle w:val="a7"/>
        <w:numPr>
          <w:ilvl w:val="0"/>
          <w:numId w:val="9"/>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t>多媒体演示系统：</w:t>
      </w:r>
      <w:r w:rsidRPr="002F2DDF">
        <w:rPr>
          <w:rFonts w:ascii="宋体" w:eastAsia="宋体" w:hAnsi="宋体" w:hint="eastAsia"/>
          <w:sz w:val="24"/>
          <w:szCs w:val="24"/>
        </w:rPr>
        <w:t>方</w:t>
      </w:r>
      <w:r w:rsidRPr="002F2DDF">
        <w:rPr>
          <w:rFonts w:ascii="宋体" w:eastAsia="宋体" w:hAnsi="宋体"/>
          <w:sz w:val="24"/>
          <w:szCs w:val="24"/>
        </w:rPr>
        <w:t>案介绍MP4、AVI 或WMV 格式，时间控制在8</w:t>
      </w:r>
      <w:r w:rsidRPr="002F2DDF">
        <w:rPr>
          <w:rFonts w:ascii="宋体" w:eastAsia="宋体" w:hAnsi="宋体" w:hint="eastAsia"/>
          <w:sz w:val="24"/>
          <w:szCs w:val="24"/>
        </w:rPr>
        <w:t>-</w:t>
      </w:r>
      <w:r w:rsidRPr="002F2DDF">
        <w:rPr>
          <w:rFonts w:ascii="宋体" w:eastAsia="宋体" w:hAnsi="宋体"/>
          <w:sz w:val="24"/>
          <w:szCs w:val="24"/>
        </w:rPr>
        <w:t>15分钟（包含</w:t>
      </w:r>
      <w:r w:rsidRPr="002F2DDF">
        <w:rPr>
          <w:rFonts w:ascii="宋体" w:eastAsia="宋体" w:hAnsi="宋体" w:hint="eastAsia"/>
          <w:sz w:val="24"/>
          <w:szCs w:val="24"/>
        </w:rPr>
        <w:t>不少于</w:t>
      </w:r>
      <w:r w:rsidRPr="002F2DDF">
        <w:rPr>
          <w:rFonts w:ascii="宋体" w:eastAsia="宋体" w:hAnsi="宋体"/>
          <w:sz w:val="24"/>
          <w:szCs w:val="24"/>
        </w:rPr>
        <w:t>120</w:t>
      </w:r>
      <w:r w:rsidRPr="002F2DDF">
        <w:rPr>
          <w:rFonts w:ascii="宋体" w:eastAsia="宋体" w:hAnsi="宋体" w:hint="eastAsia"/>
          <w:sz w:val="24"/>
          <w:szCs w:val="24"/>
        </w:rPr>
        <w:t>秒的实景渲染</w:t>
      </w:r>
      <w:r w:rsidRPr="002F2DDF">
        <w:rPr>
          <w:rFonts w:ascii="宋体" w:eastAsia="宋体" w:hAnsi="宋体"/>
          <w:sz w:val="24"/>
          <w:szCs w:val="24"/>
        </w:rPr>
        <w:t>动画），清晰度要求1080P及以上</w:t>
      </w:r>
      <w:r w:rsidRPr="002F2DDF">
        <w:rPr>
          <w:rFonts w:ascii="宋体" w:eastAsia="宋体" w:hAnsi="宋体" w:hint="eastAsia"/>
          <w:sz w:val="24"/>
          <w:szCs w:val="24"/>
        </w:rPr>
        <w:t>。</w:t>
      </w:r>
    </w:p>
    <w:p w14:paraId="6F96C67A" w14:textId="377A1BC7" w:rsidR="00960F25" w:rsidRPr="002F2DDF" w:rsidRDefault="00960F25" w:rsidP="00BF02CB">
      <w:pPr>
        <w:pStyle w:val="a7"/>
        <w:spacing w:line="360" w:lineRule="auto"/>
        <w:ind w:firstLineChars="176" w:firstLine="424"/>
        <w:rPr>
          <w:rFonts w:ascii="宋体" w:eastAsia="宋体" w:hAnsi="宋体"/>
          <w:b/>
          <w:bCs/>
          <w:sz w:val="24"/>
          <w:szCs w:val="24"/>
        </w:rPr>
      </w:pPr>
      <w:r w:rsidRPr="002F2DDF">
        <w:rPr>
          <w:rFonts w:ascii="宋体" w:eastAsia="宋体" w:hAnsi="宋体" w:hint="eastAsia"/>
          <w:b/>
          <w:bCs/>
          <w:sz w:val="24"/>
          <w:szCs w:val="24"/>
        </w:rPr>
        <w:t>（3）</w:t>
      </w:r>
      <w:r w:rsidRPr="002F2DDF">
        <w:rPr>
          <w:rFonts w:ascii="宋体" w:eastAsia="宋体" w:hAnsi="宋体"/>
          <w:b/>
          <w:bCs/>
          <w:sz w:val="24"/>
          <w:szCs w:val="24"/>
        </w:rPr>
        <w:t>Multi-media video</w:t>
      </w:r>
      <w:r w:rsidRPr="002F2DDF">
        <w:rPr>
          <w:rFonts w:ascii="宋体" w:eastAsia="宋体" w:hAnsi="宋体"/>
          <w:sz w:val="24"/>
          <w:szCs w:val="24"/>
        </w:rPr>
        <w:t xml:space="preserve">: MP4, AVI or WMV, within 8-15 </w:t>
      </w:r>
      <w:proofErr w:type="gramStart"/>
      <w:r w:rsidRPr="002F2DDF">
        <w:rPr>
          <w:rFonts w:ascii="宋体" w:eastAsia="宋体" w:hAnsi="宋体"/>
          <w:sz w:val="24"/>
          <w:szCs w:val="24"/>
        </w:rPr>
        <w:t>minutes(</w:t>
      </w:r>
      <w:proofErr w:type="gramEnd"/>
      <w:r w:rsidRPr="002F2DDF">
        <w:rPr>
          <w:rFonts w:ascii="宋体" w:eastAsia="宋体" w:hAnsi="宋体"/>
          <w:sz w:val="24"/>
          <w:szCs w:val="24"/>
        </w:rPr>
        <w:t>Contains no less than 120 seconds of live-action rendered animation), the definition must be 1080P or higher.</w:t>
      </w:r>
    </w:p>
    <w:p w14:paraId="30F2961C" w14:textId="7D3756A6" w:rsidR="004E1F77" w:rsidRPr="00E352EF" w:rsidRDefault="004E1F77" w:rsidP="00960F25">
      <w:pPr>
        <w:pStyle w:val="a7"/>
        <w:numPr>
          <w:ilvl w:val="0"/>
          <w:numId w:val="9"/>
        </w:numPr>
        <w:spacing w:line="360" w:lineRule="auto"/>
        <w:ind w:left="0" w:firstLineChars="0" w:firstLine="426"/>
        <w:jc w:val="left"/>
        <w:rPr>
          <w:rFonts w:ascii="宋体" w:eastAsia="宋体" w:hAnsi="宋体"/>
          <w:b/>
          <w:bCs/>
          <w:sz w:val="24"/>
          <w:szCs w:val="24"/>
        </w:rPr>
      </w:pPr>
      <w:r w:rsidRPr="00E352EF">
        <w:rPr>
          <w:rFonts w:ascii="宋体" w:eastAsia="宋体" w:hAnsi="宋体"/>
          <w:b/>
          <w:bCs/>
          <w:sz w:val="24"/>
          <w:szCs w:val="24"/>
        </w:rPr>
        <w:t>现场汇报演示文件：</w:t>
      </w:r>
      <w:r w:rsidRPr="00E352EF">
        <w:rPr>
          <w:rFonts w:ascii="宋体" w:eastAsia="宋体" w:hAnsi="宋体"/>
          <w:sz w:val="24"/>
          <w:szCs w:val="24"/>
        </w:rPr>
        <w:t>PPT格式，汇报时间控制在</w:t>
      </w:r>
      <w:r w:rsidR="004F10B0" w:rsidRPr="00E352EF">
        <w:rPr>
          <w:rFonts w:ascii="宋体" w:eastAsia="宋体" w:hAnsi="宋体" w:hint="eastAsia"/>
          <w:sz w:val="24"/>
          <w:szCs w:val="24"/>
        </w:rPr>
        <w:t>3</w:t>
      </w:r>
      <w:r w:rsidR="004F10B0" w:rsidRPr="00E352EF">
        <w:rPr>
          <w:rFonts w:ascii="宋体" w:eastAsia="宋体" w:hAnsi="宋体"/>
          <w:sz w:val="24"/>
          <w:szCs w:val="24"/>
        </w:rPr>
        <w:t>0</w:t>
      </w:r>
      <w:r w:rsidR="004F10B0" w:rsidRPr="00E352EF">
        <w:rPr>
          <w:rFonts w:ascii="宋体" w:eastAsia="宋体" w:hAnsi="宋体" w:hint="eastAsia"/>
          <w:sz w:val="24"/>
          <w:szCs w:val="24"/>
        </w:rPr>
        <w:t>-</w:t>
      </w:r>
      <w:r w:rsidRPr="00E352EF">
        <w:rPr>
          <w:rFonts w:ascii="宋体" w:eastAsia="宋体" w:hAnsi="宋体"/>
          <w:sz w:val="24"/>
          <w:szCs w:val="24"/>
        </w:rPr>
        <w:t>40分钟内（含翻译</w:t>
      </w:r>
      <w:r w:rsidRPr="00E352EF">
        <w:rPr>
          <w:rFonts w:ascii="宋体" w:eastAsia="宋体" w:hAnsi="宋体" w:hint="eastAsia"/>
          <w:sz w:val="24"/>
          <w:szCs w:val="24"/>
        </w:rPr>
        <w:t>及多媒体播放</w:t>
      </w:r>
      <w:r w:rsidRPr="00E352EF">
        <w:rPr>
          <w:rFonts w:ascii="宋体" w:eastAsia="宋体" w:hAnsi="宋体"/>
          <w:sz w:val="24"/>
          <w:szCs w:val="24"/>
        </w:rPr>
        <w:t>时间</w:t>
      </w:r>
      <w:r w:rsidRPr="00E352EF">
        <w:rPr>
          <w:rFonts w:ascii="宋体" w:eastAsia="宋体" w:hAnsi="宋体" w:hint="eastAsia"/>
          <w:sz w:val="24"/>
          <w:szCs w:val="24"/>
        </w:rPr>
        <w:t>，不含专家提问及答疑时间</w:t>
      </w:r>
      <w:r w:rsidRPr="00E352EF">
        <w:rPr>
          <w:rFonts w:ascii="宋体" w:eastAsia="宋体" w:hAnsi="宋体"/>
          <w:sz w:val="24"/>
          <w:szCs w:val="24"/>
        </w:rPr>
        <w:t>）。</w:t>
      </w:r>
    </w:p>
    <w:p w14:paraId="291C56B2" w14:textId="601867E7" w:rsidR="00960F25" w:rsidRPr="002F2DDF" w:rsidRDefault="00960F25" w:rsidP="00BF02CB">
      <w:pPr>
        <w:pStyle w:val="a7"/>
        <w:spacing w:line="360" w:lineRule="auto"/>
        <w:ind w:firstLineChars="176" w:firstLine="424"/>
        <w:rPr>
          <w:rFonts w:ascii="宋体" w:eastAsia="宋体" w:hAnsi="宋体"/>
          <w:b/>
          <w:bCs/>
          <w:sz w:val="24"/>
          <w:szCs w:val="24"/>
        </w:rPr>
      </w:pPr>
      <w:r w:rsidRPr="00E352EF">
        <w:rPr>
          <w:rFonts w:ascii="宋体" w:eastAsia="宋体" w:hAnsi="宋体" w:hint="eastAsia"/>
          <w:b/>
          <w:bCs/>
          <w:sz w:val="24"/>
          <w:szCs w:val="24"/>
        </w:rPr>
        <w:t>（</w:t>
      </w:r>
      <w:r w:rsidRPr="00E352EF">
        <w:rPr>
          <w:rFonts w:ascii="宋体" w:eastAsia="宋体" w:hAnsi="宋体"/>
          <w:b/>
          <w:bCs/>
          <w:sz w:val="24"/>
          <w:szCs w:val="24"/>
        </w:rPr>
        <w:t>4</w:t>
      </w:r>
      <w:r w:rsidRPr="00E352EF">
        <w:rPr>
          <w:rFonts w:ascii="宋体" w:eastAsia="宋体" w:hAnsi="宋体" w:hint="eastAsia"/>
          <w:b/>
          <w:bCs/>
          <w:sz w:val="24"/>
          <w:szCs w:val="24"/>
        </w:rPr>
        <w:t>）</w:t>
      </w:r>
      <w:r w:rsidRPr="00E352EF">
        <w:rPr>
          <w:rFonts w:ascii="宋体" w:eastAsia="宋体" w:hAnsi="宋体"/>
          <w:b/>
          <w:bCs/>
          <w:sz w:val="24"/>
          <w:szCs w:val="24"/>
        </w:rPr>
        <w:t xml:space="preserve">On -the -spot presentation file: </w:t>
      </w:r>
      <w:r w:rsidRPr="00E352EF">
        <w:rPr>
          <w:rFonts w:ascii="宋体" w:eastAsia="宋体" w:hAnsi="宋体"/>
          <w:sz w:val="24"/>
          <w:szCs w:val="24"/>
        </w:rPr>
        <w:t xml:space="preserve">In PPT format, </w:t>
      </w:r>
      <w:r w:rsidR="003A4A95" w:rsidRPr="00E352EF">
        <w:rPr>
          <w:rFonts w:ascii="宋体" w:eastAsia="宋体" w:hAnsi="宋体"/>
          <w:sz w:val="24"/>
          <w:szCs w:val="24"/>
        </w:rPr>
        <w:t xml:space="preserve">the reporting time shall be controlled within 30-40 minutes </w:t>
      </w:r>
      <w:r w:rsidRPr="00E352EF">
        <w:rPr>
          <w:rFonts w:ascii="宋体" w:eastAsia="宋体" w:hAnsi="宋体"/>
          <w:sz w:val="24"/>
          <w:szCs w:val="24"/>
        </w:rPr>
        <w:t>(Including tr</w:t>
      </w:r>
      <w:r w:rsidRPr="002F2DDF">
        <w:rPr>
          <w:rFonts w:ascii="宋体" w:eastAsia="宋体" w:hAnsi="宋体"/>
          <w:sz w:val="24"/>
          <w:szCs w:val="24"/>
        </w:rPr>
        <w:t>anslation and multimedia broadcast time, excluding Q&amp;A).</w:t>
      </w:r>
    </w:p>
    <w:p w14:paraId="128A122C" w14:textId="4F6FDE47" w:rsidR="00C9075B" w:rsidRPr="002F2DDF" w:rsidRDefault="00C9075B" w:rsidP="00BF02CB">
      <w:pPr>
        <w:pStyle w:val="a7"/>
        <w:numPr>
          <w:ilvl w:val="0"/>
          <w:numId w:val="9"/>
        </w:numPr>
        <w:spacing w:line="360" w:lineRule="auto"/>
        <w:ind w:left="0" w:firstLineChars="0" w:firstLine="426"/>
        <w:rPr>
          <w:rFonts w:ascii="宋体" w:eastAsia="宋体" w:hAnsi="宋体"/>
          <w:b/>
          <w:bCs/>
          <w:sz w:val="24"/>
          <w:szCs w:val="24"/>
        </w:rPr>
      </w:pPr>
      <w:r w:rsidRPr="002F2DDF">
        <w:rPr>
          <w:rFonts w:ascii="宋体" w:eastAsia="宋体" w:hAnsi="宋体" w:hint="eastAsia"/>
          <w:b/>
          <w:bCs/>
          <w:sz w:val="24"/>
          <w:szCs w:val="24"/>
        </w:rPr>
        <w:lastRenderedPageBreak/>
        <w:t>电子文件：</w:t>
      </w:r>
      <w:r w:rsidRPr="002F2DDF">
        <w:rPr>
          <w:rFonts w:ascii="宋体" w:eastAsia="宋体" w:hAnsi="宋体" w:hint="eastAsia"/>
          <w:sz w:val="24"/>
          <w:szCs w:val="24"/>
        </w:rPr>
        <w:t>以U</w:t>
      </w:r>
      <w:proofErr w:type="gramStart"/>
      <w:r w:rsidRPr="002F2DDF">
        <w:rPr>
          <w:rFonts w:ascii="宋体" w:eastAsia="宋体" w:hAnsi="宋体" w:hint="eastAsia"/>
          <w:sz w:val="24"/>
          <w:szCs w:val="24"/>
        </w:rPr>
        <w:t>盘形式</w:t>
      </w:r>
      <w:proofErr w:type="gramEnd"/>
      <w:r w:rsidRPr="002F2DDF">
        <w:rPr>
          <w:rFonts w:ascii="宋体" w:eastAsia="宋体" w:hAnsi="宋体" w:hint="eastAsia"/>
          <w:sz w:val="24"/>
          <w:szCs w:val="24"/>
        </w:rPr>
        <w:t>提交，一式</w:t>
      </w:r>
      <w:r w:rsidRPr="002F2DDF">
        <w:rPr>
          <w:rFonts w:ascii="宋体" w:eastAsia="宋体" w:hAnsi="宋体"/>
          <w:sz w:val="24"/>
          <w:szCs w:val="24"/>
        </w:rPr>
        <w:t>2份，</w:t>
      </w:r>
      <w:proofErr w:type="gramStart"/>
      <w:r w:rsidRPr="002F2DDF">
        <w:rPr>
          <w:rFonts w:ascii="宋体" w:eastAsia="宋体" w:hAnsi="宋体"/>
          <w:sz w:val="24"/>
          <w:szCs w:val="24"/>
        </w:rPr>
        <w:t>含</w:t>
      </w:r>
      <w:r w:rsidR="00FD4FA3" w:rsidRPr="002F2DDF">
        <w:rPr>
          <w:rFonts w:ascii="宋体" w:eastAsia="宋体" w:hAnsi="宋体" w:hint="eastAsia"/>
          <w:sz w:val="24"/>
          <w:szCs w:val="24"/>
        </w:rPr>
        <w:t>规划</w:t>
      </w:r>
      <w:proofErr w:type="gramEnd"/>
      <w:r w:rsidRPr="002F2DDF">
        <w:rPr>
          <w:rFonts w:ascii="宋体" w:eastAsia="宋体" w:hAnsi="宋体"/>
          <w:sz w:val="24"/>
          <w:szCs w:val="24"/>
        </w:rPr>
        <w:t>研究报告（PPT、doc 文件或可编辑的PDF 文件）、CAD 图纸（</w:t>
      </w:r>
      <w:r w:rsidR="00FD4FA3" w:rsidRPr="002F2DDF">
        <w:rPr>
          <w:rFonts w:ascii="宋体" w:eastAsia="宋体" w:hAnsi="宋体" w:hint="eastAsia"/>
          <w:sz w:val="24"/>
          <w:szCs w:val="24"/>
        </w:rPr>
        <w:t>包括规划总平面图、土地利用规划图等图纸的</w:t>
      </w:r>
      <w:r w:rsidRPr="002F2DDF">
        <w:rPr>
          <w:rFonts w:ascii="宋体" w:eastAsia="宋体" w:hAnsi="宋体"/>
          <w:sz w:val="24"/>
          <w:szCs w:val="24"/>
        </w:rPr>
        <w:t>DWG 文件）、三维数字化模型文件（Sketch up 或3Dmax文件格式，用于置入城市仿真平台）、评审展示用图（A0，300DPI 的JGP 或PDF文件）、多媒体演示系统（MP4、AVI 或WMV 格式）、现场汇报演示文件（PPT或PDF 文件）等。</w:t>
      </w:r>
    </w:p>
    <w:p w14:paraId="11AF395D" w14:textId="16E05EC8" w:rsidR="00960F25" w:rsidRPr="002F2DDF" w:rsidRDefault="00960F25" w:rsidP="00BF02CB">
      <w:pPr>
        <w:pStyle w:val="a7"/>
        <w:spacing w:line="360" w:lineRule="auto"/>
        <w:ind w:firstLineChars="176" w:firstLine="424"/>
        <w:rPr>
          <w:rFonts w:ascii="宋体" w:eastAsia="宋体" w:hAnsi="宋体"/>
          <w:b/>
          <w:bCs/>
          <w:sz w:val="24"/>
          <w:szCs w:val="24"/>
        </w:rPr>
      </w:pPr>
      <w:r w:rsidRPr="002F2DDF">
        <w:rPr>
          <w:rFonts w:ascii="宋体" w:eastAsia="宋体" w:hAnsi="宋体" w:hint="eastAsia"/>
          <w:b/>
          <w:bCs/>
          <w:sz w:val="24"/>
          <w:szCs w:val="24"/>
        </w:rPr>
        <w:t>（5）</w:t>
      </w:r>
      <w:r w:rsidRPr="002F2DDF">
        <w:rPr>
          <w:rFonts w:ascii="宋体" w:eastAsia="宋体" w:hAnsi="宋体"/>
          <w:b/>
          <w:bCs/>
          <w:sz w:val="24"/>
          <w:szCs w:val="24"/>
        </w:rPr>
        <w:t>Electronic file</w:t>
      </w:r>
      <w:r w:rsidRPr="002F2DDF">
        <w:rPr>
          <w:rFonts w:ascii="宋体" w:eastAsia="宋体" w:hAnsi="宋体"/>
          <w:sz w:val="24"/>
          <w:szCs w:val="24"/>
        </w:rPr>
        <w:t>: Submitted in the form, one in the form, including research report (PPT, DOC file or editable PDF file), CAD drawing (DWG file), three-dimensional digital model file (Sketch Up or 3Dmax file format, for setting Entering the city simulation platform), review show (A0, 300DPI JGP or PDF file), multimedia demo system (MP4, AVI or WMV format), on-site reporting file (PPT or PDF file), etc.</w:t>
      </w:r>
    </w:p>
    <w:p w14:paraId="20949F76" w14:textId="77777777" w:rsidR="00960F25" w:rsidRPr="002F2DDF" w:rsidRDefault="00B616F9">
      <w:pPr>
        <w:pStyle w:val="2"/>
        <w:numPr>
          <w:ilvl w:val="0"/>
          <w:numId w:val="13"/>
        </w:numPr>
        <w:rPr>
          <w:rFonts w:ascii="宋体" w:hAnsi="宋体"/>
          <w:sz w:val="28"/>
          <w:szCs w:val="28"/>
        </w:rPr>
      </w:pPr>
      <w:bookmarkStart w:id="67" w:name="_Toc116654630"/>
      <w:r w:rsidRPr="002F2DDF">
        <w:rPr>
          <w:rFonts w:ascii="宋体" w:hAnsi="宋体" w:hint="eastAsia"/>
          <w:sz w:val="28"/>
          <w:szCs w:val="28"/>
        </w:rPr>
        <w:t>成果整合深化</w:t>
      </w:r>
      <w:r w:rsidRPr="002F2DDF">
        <w:rPr>
          <w:rFonts w:ascii="宋体" w:hAnsi="宋体"/>
          <w:sz w:val="28"/>
          <w:szCs w:val="28"/>
        </w:rPr>
        <w:t>阶段</w:t>
      </w:r>
      <w:bookmarkEnd w:id="67"/>
    </w:p>
    <w:p w14:paraId="476A407C" w14:textId="0BF601A3" w:rsidR="00FD4FA3" w:rsidRPr="002F2DDF" w:rsidRDefault="00960F25" w:rsidP="00576B78">
      <w:pPr>
        <w:pStyle w:val="2"/>
        <w:rPr>
          <w:rFonts w:ascii="宋体" w:hAnsi="宋体"/>
        </w:rPr>
      </w:pPr>
      <w:bookmarkStart w:id="68" w:name="_Toc116654631"/>
      <w:r w:rsidRPr="002F2DDF">
        <w:rPr>
          <w:rFonts w:ascii="宋体" w:hAnsi="宋体" w:hint="eastAsia"/>
        </w:rPr>
        <w:t>（</w:t>
      </w:r>
      <w:r w:rsidRPr="002F2DDF">
        <w:rPr>
          <w:rFonts w:ascii="宋体" w:hAnsi="宋体"/>
        </w:rPr>
        <w:t>II</w:t>
      </w:r>
      <w:r w:rsidRPr="002F2DDF">
        <w:rPr>
          <w:rFonts w:ascii="宋体" w:hAnsi="宋体" w:hint="eastAsia"/>
        </w:rPr>
        <w:t>）</w:t>
      </w:r>
      <w:r w:rsidRPr="002F2DDF">
        <w:rPr>
          <w:rFonts w:ascii="宋体" w:hAnsi="宋体"/>
        </w:rPr>
        <w:t>Deepen Stage of Submissions</w:t>
      </w:r>
      <w:bookmarkEnd w:id="68"/>
    </w:p>
    <w:p w14:paraId="32C76FF1" w14:textId="7BF06268" w:rsidR="00FD4FA3" w:rsidRPr="002F2DDF" w:rsidRDefault="0081097F" w:rsidP="00BF02CB">
      <w:pPr>
        <w:spacing w:line="360" w:lineRule="auto"/>
        <w:ind w:firstLineChars="177" w:firstLine="425"/>
        <w:rPr>
          <w:rFonts w:ascii="宋体" w:eastAsia="宋体" w:hAnsi="宋体"/>
          <w:sz w:val="24"/>
          <w:szCs w:val="24"/>
        </w:rPr>
      </w:pPr>
      <w:r w:rsidRPr="002F2DDF">
        <w:rPr>
          <w:rFonts w:ascii="宋体" w:eastAsia="宋体" w:hAnsi="宋体" w:hint="eastAsia"/>
          <w:sz w:val="24"/>
          <w:szCs w:val="24"/>
        </w:rPr>
        <w:t>后续</w:t>
      </w:r>
      <w:r w:rsidR="008B6D4F" w:rsidRPr="002F2DDF">
        <w:rPr>
          <w:rFonts w:ascii="宋体" w:eastAsia="宋体" w:hAnsi="宋体" w:hint="eastAsia"/>
          <w:sz w:val="24"/>
          <w:szCs w:val="24"/>
        </w:rPr>
        <w:t>成果整合</w:t>
      </w:r>
      <w:r w:rsidR="009109E5" w:rsidRPr="002F2DDF">
        <w:rPr>
          <w:rFonts w:ascii="宋体" w:eastAsia="宋体" w:hAnsi="宋体" w:hint="eastAsia"/>
          <w:sz w:val="24"/>
          <w:szCs w:val="24"/>
        </w:rPr>
        <w:t>深化阶段</w:t>
      </w:r>
      <w:r w:rsidRPr="002F2DDF">
        <w:rPr>
          <w:rFonts w:ascii="宋体" w:eastAsia="宋体" w:hAnsi="宋体" w:hint="eastAsia"/>
          <w:sz w:val="24"/>
          <w:szCs w:val="24"/>
        </w:rPr>
        <w:t>，在</w:t>
      </w:r>
      <w:r w:rsidR="009109E5" w:rsidRPr="002F2DDF">
        <w:rPr>
          <w:rFonts w:ascii="宋体" w:eastAsia="宋体" w:hAnsi="宋体" w:hint="eastAsia"/>
          <w:sz w:val="24"/>
          <w:szCs w:val="24"/>
        </w:rPr>
        <w:t>成果要求</w:t>
      </w:r>
      <w:r w:rsidRPr="002F2DDF">
        <w:rPr>
          <w:rFonts w:ascii="宋体" w:eastAsia="宋体" w:hAnsi="宋体" w:hint="eastAsia"/>
          <w:sz w:val="24"/>
          <w:szCs w:val="24"/>
        </w:rPr>
        <w:t>上，</w:t>
      </w:r>
      <w:r w:rsidR="009109E5" w:rsidRPr="002F2DDF">
        <w:rPr>
          <w:rFonts w:ascii="宋体" w:eastAsia="宋体" w:hAnsi="宋体" w:hint="eastAsia"/>
          <w:sz w:val="24"/>
          <w:szCs w:val="24"/>
        </w:rPr>
        <w:t>应包含上述成果要求的全部内容</w:t>
      </w:r>
      <w:r w:rsidR="00C814DC" w:rsidRPr="002F2DDF">
        <w:rPr>
          <w:rFonts w:ascii="宋体" w:eastAsia="宋体" w:hAnsi="宋体" w:hint="eastAsia"/>
          <w:sz w:val="24"/>
          <w:szCs w:val="24"/>
        </w:rPr>
        <w:t>，并在此基础上完成详细城市设计</w:t>
      </w:r>
      <w:r w:rsidR="00B008C1" w:rsidRPr="002F2DDF">
        <w:rPr>
          <w:rFonts w:ascii="宋体" w:eastAsia="宋体" w:hAnsi="宋体" w:hint="eastAsia"/>
          <w:sz w:val="24"/>
          <w:szCs w:val="24"/>
        </w:rPr>
        <w:t>范围</w:t>
      </w:r>
      <w:proofErr w:type="gramStart"/>
      <w:r w:rsidR="00B008C1" w:rsidRPr="002F2DDF">
        <w:rPr>
          <w:rFonts w:ascii="宋体" w:eastAsia="宋体" w:hAnsi="宋体" w:hint="eastAsia"/>
          <w:sz w:val="24"/>
          <w:szCs w:val="24"/>
        </w:rPr>
        <w:t>内</w:t>
      </w:r>
      <w:r w:rsidR="001F5010" w:rsidRPr="002F2DDF">
        <w:rPr>
          <w:rFonts w:ascii="宋体" w:eastAsia="宋体" w:hAnsi="宋体" w:hint="eastAsia"/>
          <w:sz w:val="24"/>
          <w:szCs w:val="24"/>
        </w:rPr>
        <w:t>图则</w:t>
      </w:r>
      <w:r w:rsidR="00C814DC" w:rsidRPr="002F2DDF">
        <w:rPr>
          <w:rFonts w:ascii="宋体" w:eastAsia="宋体" w:hAnsi="宋体" w:hint="eastAsia"/>
          <w:sz w:val="24"/>
          <w:szCs w:val="24"/>
        </w:rPr>
        <w:t>成果</w:t>
      </w:r>
      <w:proofErr w:type="gramEnd"/>
      <w:r w:rsidR="00C814DC" w:rsidRPr="002F2DDF">
        <w:rPr>
          <w:rFonts w:ascii="宋体" w:eastAsia="宋体" w:hAnsi="宋体" w:hint="eastAsia"/>
          <w:sz w:val="24"/>
          <w:szCs w:val="24"/>
        </w:rPr>
        <w:t>内容；成果形式上，在整合深化并</w:t>
      </w:r>
      <w:r w:rsidRPr="002F2DDF">
        <w:rPr>
          <w:rFonts w:ascii="宋体" w:eastAsia="宋体" w:hAnsi="宋体" w:hint="eastAsia"/>
          <w:sz w:val="24"/>
          <w:szCs w:val="24"/>
        </w:rPr>
        <w:t>满足</w:t>
      </w:r>
      <w:r w:rsidR="00C814DC" w:rsidRPr="002F2DDF">
        <w:rPr>
          <w:rFonts w:ascii="宋体" w:eastAsia="宋体" w:hAnsi="宋体" w:hint="eastAsia"/>
          <w:sz w:val="24"/>
          <w:szCs w:val="24"/>
        </w:rPr>
        <w:t>符合相关规范及甲方要求后，应</w:t>
      </w:r>
      <w:r w:rsidRPr="002F2DDF">
        <w:rPr>
          <w:rFonts w:ascii="宋体" w:eastAsia="宋体" w:hAnsi="宋体" w:hint="eastAsia"/>
          <w:sz w:val="24"/>
          <w:szCs w:val="24"/>
        </w:rPr>
        <w:t>提交</w:t>
      </w:r>
      <w:r w:rsidR="00C814DC" w:rsidRPr="002F2DDF">
        <w:rPr>
          <w:rFonts w:ascii="宋体" w:eastAsia="宋体" w:hAnsi="宋体" w:hint="eastAsia"/>
          <w:sz w:val="24"/>
          <w:szCs w:val="24"/>
        </w:rPr>
        <w:t>包含</w:t>
      </w:r>
      <w:r w:rsidRPr="002F2DDF">
        <w:rPr>
          <w:rFonts w:ascii="宋体" w:eastAsia="宋体" w:hAnsi="宋体" w:hint="eastAsia"/>
          <w:sz w:val="24"/>
          <w:szCs w:val="24"/>
        </w:rPr>
        <w:t>文</w:t>
      </w:r>
      <w:r w:rsidR="00092B1D" w:rsidRPr="002F2DDF">
        <w:rPr>
          <w:rFonts w:ascii="宋体" w:eastAsia="宋体" w:hAnsi="宋体" w:hint="eastAsia"/>
          <w:sz w:val="24"/>
          <w:szCs w:val="24"/>
        </w:rPr>
        <w:t>册</w:t>
      </w:r>
      <w:r w:rsidR="00C814DC" w:rsidRPr="002F2DDF">
        <w:rPr>
          <w:rFonts w:ascii="宋体" w:eastAsia="宋体" w:hAnsi="宋体" w:hint="eastAsia"/>
          <w:sz w:val="24"/>
          <w:szCs w:val="24"/>
        </w:rPr>
        <w:t>（其中包括</w:t>
      </w:r>
      <w:r w:rsidRPr="002F2DDF">
        <w:rPr>
          <w:rFonts w:ascii="宋体" w:eastAsia="宋体" w:hAnsi="宋体" w:hint="eastAsia"/>
          <w:sz w:val="24"/>
          <w:szCs w:val="24"/>
        </w:rPr>
        <w:t>说明</w:t>
      </w:r>
      <w:r w:rsidR="00C814DC" w:rsidRPr="002F2DDF">
        <w:rPr>
          <w:rFonts w:ascii="宋体" w:eastAsia="宋体" w:hAnsi="宋体" w:hint="eastAsia"/>
          <w:sz w:val="24"/>
          <w:szCs w:val="24"/>
        </w:rPr>
        <w:t>、图集、</w:t>
      </w:r>
      <w:r w:rsidR="001F5010" w:rsidRPr="002F2DDF">
        <w:rPr>
          <w:rFonts w:ascii="宋体" w:eastAsia="宋体" w:hAnsi="宋体" w:hint="eastAsia"/>
          <w:sz w:val="24"/>
          <w:szCs w:val="24"/>
        </w:rPr>
        <w:t>图则</w:t>
      </w:r>
      <w:r w:rsidR="00C814DC" w:rsidRPr="002F2DDF">
        <w:rPr>
          <w:rFonts w:ascii="宋体" w:eastAsia="宋体" w:hAnsi="宋体" w:hint="eastAsia"/>
          <w:sz w:val="24"/>
          <w:szCs w:val="24"/>
        </w:rPr>
        <w:t>）</w:t>
      </w:r>
      <w:r w:rsidRPr="002F2DDF">
        <w:rPr>
          <w:rFonts w:ascii="宋体" w:eastAsia="宋体" w:hAnsi="宋体" w:hint="eastAsia"/>
          <w:sz w:val="24"/>
          <w:szCs w:val="24"/>
        </w:rPr>
        <w:t>以及上述提及的</w:t>
      </w:r>
      <w:r w:rsidR="00C814DC" w:rsidRPr="002F2DDF">
        <w:rPr>
          <w:rFonts w:ascii="宋体" w:eastAsia="宋体" w:hAnsi="宋体" w:hint="eastAsia"/>
          <w:sz w:val="24"/>
          <w:szCs w:val="24"/>
        </w:rPr>
        <w:t>展板、多媒体</w:t>
      </w:r>
      <w:r w:rsidRPr="002F2DDF">
        <w:rPr>
          <w:rFonts w:ascii="宋体" w:eastAsia="宋体" w:hAnsi="宋体" w:hint="eastAsia"/>
          <w:sz w:val="24"/>
          <w:szCs w:val="24"/>
        </w:rPr>
        <w:t>演示系统、电子文件</w:t>
      </w:r>
      <w:r w:rsidR="00FD4FA3" w:rsidRPr="002F2DDF">
        <w:rPr>
          <w:rFonts w:ascii="宋体" w:eastAsia="宋体" w:hAnsi="宋体" w:hint="eastAsia"/>
          <w:sz w:val="24"/>
          <w:szCs w:val="24"/>
        </w:rPr>
        <w:t>。</w:t>
      </w:r>
    </w:p>
    <w:p w14:paraId="4FFC1AB4" w14:textId="160AF3F4" w:rsidR="00960F25" w:rsidRPr="002F2DDF" w:rsidRDefault="00960F25" w:rsidP="00BF02CB">
      <w:pPr>
        <w:spacing w:line="360" w:lineRule="auto"/>
        <w:ind w:firstLineChars="177" w:firstLine="425"/>
        <w:rPr>
          <w:rFonts w:ascii="宋体" w:eastAsia="宋体" w:hAnsi="宋体"/>
          <w:sz w:val="24"/>
          <w:szCs w:val="24"/>
        </w:rPr>
      </w:pPr>
      <w:r w:rsidRPr="002F2DDF">
        <w:rPr>
          <w:rFonts w:ascii="宋体" w:eastAsia="宋体" w:hAnsi="宋体"/>
          <w:sz w:val="24"/>
          <w:szCs w:val="24"/>
        </w:rPr>
        <w:t>In the stage of integration and deepening of subsequent submissions, the requirements of the submissions  shall contain all the contents of the above-mentioned submissions, and on this basis, the submissions of the plan within the scope of detailed urban design shall be completed; In the form of the submissions, after the integration and deepening and meeting the relevant standards and requirements of First Party, the documents (including instructions, atlas and drawings), as well as the above-mentioned display boards, multimedia presentation system and electronic documents shall be submitted.</w:t>
      </w:r>
    </w:p>
    <w:p w14:paraId="6716C40F" w14:textId="77777777" w:rsidR="00960F25" w:rsidRPr="002F2DDF" w:rsidRDefault="009F18A4" w:rsidP="00936648">
      <w:pPr>
        <w:pStyle w:val="1"/>
        <w:numPr>
          <w:ilvl w:val="0"/>
          <w:numId w:val="1"/>
        </w:numPr>
        <w:ind w:left="567" w:hanging="567"/>
        <w:contextualSpacing/>
        <w:rPr>
          <w:rFonts w:ascii="宋体" w:hAnsi="宋体"/>
        </w:rPr>
      </w:pPr>
      <w:bookmarkStart w:id="69" w:name="_Toc116654632"/>
      <w:r w:rsidRPr="002F2DDF">
        <w:rPr>
          <w:rFonts w:ascii="宋体" w:hAnsi="宋体"/>
        </w:rPr>
        <w:lastRenderedPageBreak/>
        <w:t>提供资料及</w:t>
      </w:r>
      <w:r w:rsidRPr="002F2DDF">
        <w:rPr>
          <w:rFonts w:ascii="宋体" w:hAnsi="宋体" w:hint="eastAsia"/>
        </w:rPr>
        <w:t>格式</w:t>
      </w:r>
      <w:bookmarkEnd w:id="69"/>
    </w:p>
    <w:p w14:paraId="2B79763B" w14:textId="2129D954" w:rsidR="009F18A4" w:rsidRPr="002F2DDF" w:rsidRDefault="00960F25" w:rsidP="007259E1">
      <w:pPr>
        <w:pStyle w:val="1"/>
        <w:rPr>
          <w:rFonts w:ascii="宋体" w:hAnsi="宋体"/>
        </w:rPr>
      </w:pPr>
      <w:bookmarkStart w:id="70" w:name="_Toc116654633"/>
      <w:r w:rsidRPr="002F2DDF">
        <w:rPr>
          <w:rFonts w:ascii="宋体" w:hAnsi="宋体" w:hint="eastAsia"/>
        </w:rPr>
        <w:t>V</w:t>
      </w:r>
      <w:r w:rsidRPr="002F2DDF">
        <w:rPr>
          <w:rFonts w:ascii="宋体" w:hAnsi="宋体"/>
        </w:rPr>
        <w:t>I.</w:t>
      </w:r>
      <w:r w:rsidR="00932BAF" w:rsidRPr="002F2DDF">
        <w:rPr>
          <w:rFonts w:ascii="宋体" w:hAnsi="宋体"/>
        </w:rPr>
        <w:t xml:space="preserve"> </w:t>
      </w:r>
      <w:r w:rsidRPr="002F2DDF">
        <w:rPr>
          <w:rFonts w:ascii="宋体" w:hAnsi="宋体"/>
        </w:rPr>
        <w:t>Relevant Information and Format</w:t>
      </w:r>
      <w:bookmarkEnd w:id="70"/>
    </w:p>
    <w:p w14:paraId="6A1062FB" w14:textId="77777777" w:rsidR="00960F25" w:rsidRPr="002F2DDF" w:rsidRDefault="002A251E">
      <w:pPr>
        <w:pStyle w:val="2"/>
        <w:numPr>
          <w:ilvl w:val="0"/>
          <w:numId w:val="12"/>
        </w:numPr>
        <w:rPr>
          <w:rFonts w:ascii="宋体" w:hAnsi="宋体"/>
        </w:rPr>
      </w:pPr>
      <w:bookmarkStart w:id="71" w:name="_Toc116654634"/>
      <w:r w:rsidRPr="002F2DDF">
        <w:rPr>
          <w:rFonts w:ascii="宋体" w:hAnsi="宋体" w:hint="eastAsia"/>
        </w:rPr>
        <w:t>工作基础图纸</w:t>
      </w:r>
      <w:bookmarkEnd w:id="71"/>
    </w:p>
    <w:p w14:paraId="1C05643B" w14:textId="62B675D5" w:rsidR="002A251E" w:rsidRPr="002F2DDF" w:rsidRDefault="00960F25" w:rsidP="00576B78">
      <w:pPr>
        <w:pStyle w:val="2"/>
        <w:rPr>
          <w:rFonts w:ascii="宋体" w:hAnsi="宋体"/>
        </w:rPr>
      </w:pPr>
      <w:bookmarkStart w:id="72" w:name="_Toc116654635"/>
      <w:r w:rsidRPr="002F2DDF">
        <w:rPr>
          <w:rFonts w:ascii="宋体" w:hAnsi="宋体" w:hint="eastAsia"/>
        </w:rPr>
        <w:t>（I）</w:t>
      </w:r>
      <w:r w:rsidRPr="002F2DDF">
        <w:rPr>
          <w:rFonts w:ascii="宋体" w:hAnsi="宋体"/>
        </w:rPr>
        <w:t>Work Basic Drawings</w:t>
      </w:r>
      <w:bookmarkEnd w:id="72"/>
    </w:p>
    <w:p w14:paraId="3256887E" w14:textId="77777777" w:rsidR="009F18A4" w:rsidRPr="002F2DDF" w:rsidRDefault="009F18A4" w:rsidP="009F18A4">
      <w:pPr>
        <w:spacing w:line="360" w:lineRule="auto"/>
        <w:ind w:firstLineChars="177" w:firstLine="425"/>
        <w:jc w:val="left"/>
        <w:rPr>
          <w:rFonts w:ascii="宋体" w:eastAsia="宋体" w:hAnsi="宋体"/>
          <w:sz w:val="24"/>
          <w:szCs w:val="24"/>
        </w:rPr>
      </w:pPr>
      <w:bookmarkStart w:id="73" w:name="_Hlk108460556"/>
      <w:r w:rsidRPr="002F2DDF">
        <w:rPr>
          <w:rFonts w:ascii="宋体" w:eastAsia="宋体" w:hAnsi="宋体" w:hint="eastAsia"/>
          <w:sz w:val="24"/>
          <w:szCs w:val="24"/>
        </w:rPr>
        <w:t>（</w:t>
      </w:r>
      <w:r w:rsidRPr="002F2DDF">
        <w:rPr>
          <w:rFonts w:ascii="宋体" w:eastAsia="宋体" w:hAnsi="宋体"/>
          <w:sz w:val="24"/>
          <w:szCs w:val="24"/>
        </w:rPr>
        <w:t>1）设计范围图（</w:t>
      </w:r>
      <w:proofErr w:type="spellStart"/>
      <w:r w:rsidRPr="002F2DDF">
        <w:rPr>
          <w:rFonts w:ascii="宋体" w:eastAsia="宋体" w:hAnsi="宋体"/>
          <w:sz w:val="24"/>
          <w:szCs w:val="24"/>
        </w:rPr>
        <w:t>dwg</w:t>
      </w:r>
      <w:proofErr w:type="spellEnd"/>
      <w:r w:rsidRPr="002F2DDF">
        <w:rPr>
          <w:rFonts w:ascii="宋体" w:eastAsia="宋体" w:hAnsi="宋体"/>
          <w:sz w:val="24"/>
          <w:szCs w:val="24"/>
        </w:rPr>
        <w:t xml:space="preserve">）  </w:t>
      </w:r>
    </w:p>
    <w:p w14:paraId="3CBF136E" w14:textId="77777777" w:rsidR="009F18A4" w:rsidRPr="002F2DDF" w:rsidRDefault="009F18A4" w:rsidP="009F18A4">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2）设计范围区域地形图（</w:t>
      </w:r>
      <w:proofErr w:type="spellStart"/>
      <w:r w:rsidRPr="002F2DDF">
        <w:rPr>
          <w:rFonts w:ascii="宋体" w:eastAsia="宋体" w:hAnsi="宋体"/>
          <w:sz w:val="24"/>
          <w:szCs w:val="24"/>
        </w:rPr>
        <w:t>dwg</w:t>
      </w:r>
      <w:proofErr w:type="spellEnd"/>
      <w:r w:rsidRPr="002F2DDF">
        <w:rPr>
          <w:rFonts w:ascii="宋体" w:eastAsia="宋体" w:hAnsi="宋体"/>
          <w:sz w:val="24"/>
          <w:szCs w:val="24"/>
        </w:rPr>
        <w:t>，1:2000或1:500）</w:t>
      </w:r>
    </w:p>
    <w:p w14:paraId="6FBFC975" w14:textId="21D4731D" w:rsidR="009F18A4" w:rsidRPr="002F2DDF" w:rsidRDefault="009F18A4" w:rsidP="009F18A4">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3）设计范围卫星地图（jpg）</w:t>
      </w:r>
    </w:p>
    <w:p w14:paraId="10D018D7" w14:textId="77777777" w:rsidR="004E1F77" w:rsidRPr="002F2DDF" w:rsidRDefault="004E1F77" w:rsidP="004E1F77">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（4）其他国土空间相关图纸（jpg、</w:t>
      </w:r>
      <w:proofErr w:type="spellStart"/>
      <w:r w:rsidRPr="002F2DDF">
        <w:rPr>
          <w:rFonts w:ascii="宋体" w:eastAsia="宋体" w:hAnsi="宋体" w:hint="eastAsia"/>
          <w:sz w:val="24"/>
          <w:szCs w:val="24"/>
        </w:rPr>
        <w:t>dwg</w:t>
      </w:r>
      <w:proofErr w:type="spellEnd"/>
      <w:r w:rsidRPr="002F2DDF">
        <w:rPr>
          <w:rFonts w:ascii="宋体" w:eastAsia="宋体" w:hAnsi="宋体" w:hint="eastAsia"/>
          <w:sz w:val="24"/>
          <w:szCs w:val="24"/>
        </w:rPr>
        <w:t>）</w:t>
      </w:r>
    </w:p>
    <w:p w14:paraId="6E50DCD3" w14:textId="61E618B1" w:rsidR="004E1F77" w:rsidRPr="002F2DDF" w:rsidRDefault="004E1F77" w:rsidP="004E1F77">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（5）已建设或已明确选址项目相关图纸（jpg、</w:t>
      </w:r>
      <w:proofErr w:type="spellStart"/>
      <w:r w:rsidRPr="002F2DDF">
        <w:rPr>
          <w:rFonts w:ascii="宋体" w:eastAsia="宋体" w:hAnsi="宋体" w:hint="eastAsia"/>
          <w:sz w:val="24"/>
          <w:szCs w:val="24"/>
        </w:rPr>
        <w:t>dwg</w:t>
      </w:r>
      <w:proofErr w:type="spellEnd"/>
      <w:r w:rsidRPr="002F2DDF">
        <w:rPr>
          <w:rFonts w:ascii="宋体" w:eastAsia="宋体" w:hAnsi="宋体" w:hint="eastAsia"/>
          <w:sz w:val="24"/>
          <w:szCs w:val="24"/>
        </w:rPr>
        <w:t>）</w:t>
      </w:r>
    </w:p>
    <w:p w14:paraId="21B2DE2F" w14:textId="7388328A" w:rsidR="00960F25" w:rsidRPr="002F2DDF" w:rsidRDefault="00960F25" w:rsidP="00960F25">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（1）</w:t>
      </w:r>
      <w:r w:rsidRPr="002F2DDF">
        <w:rPr>
          <w:rFonts w:ascii="宋体" w:eastAsia="宋体" w:hAnsi="宋体"/>
          <w:sz w:val="24"/>
          <w:szCs w:val="24"/>
        </w:rPr>
        <w:t>Scope map (DWG)</w:t>
      </w:r>
    </w:p>
    <w:p w14:paraId="66027EFF" w14:textId="04C446DC" w:rsidR="00960F25" w:rsidRPr="002F2DDF" w:rsidRDefault="00960F25" w:rsidP="00960F25">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2</w:t>
      </w:r>
      <w:r w:rsidRPr="002F2DDF">
        <w:rPr>
          <w:rFonts w:ascii="宋体" w:eastAsia="宋体" w:hAnsi="宋体" w:hint="eastAsia"/>
          <w:sz w:val="24"/>
          <w:szCs w:val="24"/>
        </w:rPr>
        <w:t>）</w:t>
      </w:r>
      <w:r w:rsidRPr="002F2DDF">
        <w:rPr>
          <w:rFonts w:ascii="宋体" w:eastAsia="宋体" w:hAnsi="宋体"/>
          <w:sz w:val="24"/>
          <w:szCs w:val="24"/>
        </w:rPr>
        <w:t>Design range Topographic map (DWG, 1: 2000 or 1: 500)</w:t>
      </w:r>
    </w:p>
    <w:p w14:paraId="08CEF93F" w14:textId="1FE1669F" w:rsidR="00960F25" w:rsidRPr="002F2DDF" w:rsidRDefault="00960F25" w:rsidP="00960F25">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3</w:t>
      </w:r>
      <w:r w:rsidRPr="002F2DDF">
        <w:rPr>
          <w:rFonts w:ascii="宋体" w:eastAsia="宋体" w:hAnsi="宋体" w:hint="eastAsia"/>
          <w:sz w:val="24"/>
          <w:szCs w:val="24"/>
        </w:rPr>
        <w:t>）</w:t>
      </w:r>
      <w:r w:rsidRPr="002F2DDF">
        <w:rPr>
          <w:rFonts w:ascii="宋体" w:eastAsia="宋体" w:hAnsi="宋体"/>
          <w:sz w:val="24"/>
          <w:szCs w:val="24"/>
        </w:rPr>
        <w:t>Scope Satellite Map (JPG)</w:t>
      </w:r>
    </w:p>
    <w:p w14:paraId="073C9BFD" w14:textId="6DB1D692" w:rsidR="00960F25" w:rsidRPr="002F2DDF" w:rsidRDefault="00960F25" w:rsidP="00960F25">
      <w:pPr>
        <w:spacing w:line="360" w:lineRule="auto"/>
        <w:ind w:firstLineChars="177" w:firstLine="425"/>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4</w:t>
      </w:r>
      <w:r w:rsidRPr="002F2DDF">
        <w:rPr>
          <w:rFonts w:ascii="宋体" w:eastAsia="宋体" w:hAnsi="宋体" w:hint="eastAsia"/>
          <w:sz w:val="24"/>
          <w:szCs w:val="24"/>
        </w:rPr>
        <w:t>）</w:t>
      </w:r>
      <w:r w:rsidRPr="002F2DDF">
        <w:rPr>
          <w:rFonts w:ascii="宋体" w:eastAsia="宋体" w:hAnsi="宋体"/>
          <w:sz w:val="24"/>
          <w:szCs w:val="24"/>
        </w:rPr>
        <w:t>Other drawings related to territorial space (JPG, DWG)</w:t>
      </w:r>
    </w:p>
    <w:p w14:paraId="534E2A1F" w14:textId="0323FD59" w:rsidR="00960F25" w:rsidRPr="002F2DDF" w:rsidRDefault="00960F25" w:rsidP="00960F25">
      <w:pPr>
        <w:spacing w:line="360" w:lineRule="auto"/>
        <w:ind w:leftChars="202" w:left="424" w:firstLine="2"/>
        <w:jc w:val="left"/>
        <w:rPr>
          <w:rFonts w:ascii="宋体" w:eastAsia="宋体" w:hAnsi="宋体"/>
          <w:sz w:val="24"/>
          <w:szCs w:val="24"/>
        </w:rPr>
      </w:pPr>
      <w:r w:rsidRPr="002F2DDF">
        <w:rPr>
          <w:rFonts w:ascii="宋体" w:eastAsia="宋体" w:hAnsi="宋体" w:hint="eastAsia"/>
          <w:sz w:val="24"/>
          <w:szCs w:val="24"/>
        </w:rPr>
        <w:t>（</w:t>
      </w:r>
      <w:r w:rsidRPr="002F2DDF">
        <w:rPr>
          <w:rFonts w:ascii="宋体" w:eastAsia="宋体" w:hAnsi="宋体"/>
          <w:sz w:val="24"/>
          <w:szCs w:val="24"/>
        </w:rPr>
        <w:t>5</w:t>
      </w:r>
      <w:r w:rsidRPr="002F2DDF">
        <w:rPr>
          <w:rFonts w:ascii="宋体" w:eastAsia="宋体" w:hAnsi="宋体" w:hint="eastAsia"/>
          <w:sz w:val="24"/>
          <w:szCs w:val="24"/>
        </w:rPr>
        <w:t>）</w:t>
      </w:r>
      <w:r w:rsidRPr="002F2DDF">
        <w:rPr>
          <w:rFonts w:ascii="宋体" w:eastAsia="宋体" w:hAnsi="宋体"/>
          <w:sz w:val="24"/>
          <w:szCs w:val="24"/>
        </w:rPr>
        <w:t>Drawings related to projects with construction or definite site</w:t>
      </w:r>
      <w:r w:rsidRPr="002F2DDF">
        <w:rPr>
          <w:rFonts w:ascii="宋体" w:eastAsia="宋体" w:hAnsi="宋体"/>
        </w:rPr>
        <w:t xml:space="preserve"> </w:t>
      </w:r>
      <w:r w:rsidRPr="002F2DDF">
        <w:rPr>
          <w:rFonts w:ascii="宋体" w:eastAsia="宋体" w:hAnsi="宋体"/>
          <w:sz w:val="24"/>
          <w:szCs w:val="24"/>
        </w:rPr>
        <w:t>selection (JPG, DWG)</w:t>
      </w:r>
    </w:p>
    <w:p w14:paraId="5097FBCF" w14:textId="77777777" w:rsidR="00576B78" w:rsidRPr="002F2DDF" w:rsidRDefault="002A251E">
      <w:pPr>
        <w:pStyle w:val="2"/>
        <w:numPr>
          <w:ilvl w:val="0"/>
          <w:numId w:val="12"/>
        </w:numPr>
        <w:rPr>
          <w:rFonts w:ascii="宋体" w:hAnsi="宋体"/>
        </w:rPr>
      </w:pPr>
      <w:bookmarkStart w:id="74" w:name="_Toc116654636"/>
      <w:bookmarkEnd w:id="73"/>
      <w:r w:rsidRPr="002F2DDF">
        <w:rPr>
          <w:rFonts w:ascii="宋体" w:hAnsi="宋体" w:hint="eastAsia"/>
        </w:rPr>
        <w:t>相关规划资料</w:t>
      </w:r>
      <w:bookmarkEnd w:id="74"/>
    </w:p>
    <w:p w14:paraId="15E2DFF6" w14:textId="7C1EB3F2" w:rsidR="002A251E" w:rsidRPr="002F2DDF" w:rsidRDefault="00576B78" w:rsidP="00576B78">
      <w:pPr>
        <w:pStyle w:val="2"/>
        <w:rPr>
          <w:rFonts w:ascii="宋体" w:hAnsi="宋体"/>
        </w:rPr>
      </w:pPr>
      <w:bookmarkStart w:id="75" w:name="_Toc116654637"/>
      <w:bookmarkStart w:id="76" w:name="_GoBack"/>
      <w:bookmarkEnd w:id="76"/>
      <w:r w:rsidRPr="002F2DDF">
        <w:rPr>
          <w:rFonts w:ascii="宋体" w:hAnsi="宋体" w:hint="eastAsia"/>
        </w:rPr>
        <w:t>（</w:t>
      </w:r>
      <w:r w:rsidRPr="002F2DDF">
        <w:rPr>
          <w:rFonts w:ascii="宋体" w:hAnsi="宋体"/>
        </w:rPr>
        <w:t>II</w:t>
      </w:r>
      <w:r w:rsidRPr="002F2DDF">
        <w:rPr>
          <w:rFonts w:ascii="宋体" w:hAnsi="宋体" w:hint="eastAsia"/>
        </w:rPr>
        <w:t>）</w:t>
      </w:r>
      <w:r w:rsidR="00960F25" w:rsidRPr="002F2DDF">
        <w:rPr>
          <w:rFonts w:ascii="宋体" w:hAnsi="宋体"/>
        </w:rPr>
        <w:t>Relevant Information</w:t>
      </w:r>
      <w:bookmarkEnd w:id="75"/>
    </w:p>
    <w:p w14:paraId="26C7561C"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1）《浙江省国土空间设计技术指南》</w:t>
      </w:r>
    </w:p>
    <w:p w14:paraId="483F39D4"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2）《浙江省城市景观风貌条例》</w:t>
      </w:r>
    </w:p>
    <w:p w14:paraId="3C9A42B2"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3）《玉环市国土空间总体规划（2020—2035）》（方案）</w:t>
      </w:r>
    </w:p>
    <w:p w14:paraId="04FD87DA"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4）《玉环市综合交通运输“十四五”发展规划》</w:t>
      </w:r>
    </w:p>
    <w:p w14:paraId="0D5159DD"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5）《玉环市国民经济和社会发展第十四个五年规划和二〇三五年远景目标纲要》</w:t>
      </w:r>
    </w:p>
    <w:p w14:paraId="04F13873"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6）《玉环市乡村振兴战略规划（2019-2030》</w:t>
      </w:r>
    </w:p>
    <w:p w14:paraId="350F39FE"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7）《玉环县古建筑（古迹）及历史文化街区保护规划》</w:t>
      </w:r>
    </w:p>
    <w:p w14:paraId="2430912E"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8）《玉环市中心城区绿地系统规划（2021-2035）》</w:t>
      </w:r>
    </w:p>
    <w:p w14:paraId="763E4542"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9）《玉环市养殖水域滩涂规划（2017-2030）》</w:t>
      </w:r>
    </w:p>
    <w:p w14:paraId="4DF3F3FB"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10）《玉环县岸线利用规划（2010-2030年）》</w:t>
      </w:r>
    </w:p>
    <w:p w14:paraId="22E3B987"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lastRenderedPageBreak/>
        <w:t>（</w:t>
      </w:r>
      <w:r w:rsidRPr="008157D5">
        <w:rPr>
          <w:rFonts w:ascii="宋体" w:eastAsia="宋体" w:hAnsi="宋体"/>
          <w:sz w:val="24"/>
          <w:szCs w:val="24"/>
        </w:rPr>
        <w:t>11）《浙江玉环新城（漩门二期）城市设计》</w:t>
      </w:r>
    </w:p>
    <w:p w14:paraId="1551459D"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12）《浙江玉环新城（漩门三期）概念规划》</w:t>
      </w:r>
    </w:p>
    <w:p w14:paraId="69E85C25" w14:textId="77777777"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13）《玉环市漩门公园详细规划设计》</w:t>
      </w:r>
    </w:p>
    <w:p w14:paraId="1223D58E" w14:textId="5416A771"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14）《玉环县玉城片区城市设计》</w:t>
      </w:r>
    </w:p>
    <w:p w14:paraId="04228979" w14:textId="1FB0FB40"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（1</w:t>
      </w:r>
      <w:r w:rsidRPr="008157D5">
        <w:rPr>
          <w:rFonts w:ascii="宋体" w:eastAsia="宋体" w:hAnsi="宋体"/>
          <w:sz w:val="24"/>
          <w:szCs w:val="24"/>
        </w:rPr>
        <w:t>5</w:t>
      </w:r>
      <w:r w:rsidRPr="008157D5">
        <w:rPr>
          <w:rFonts w:ascii="宋体" w:eastAsia="宋体" w:hAnsi="宋体" w:hint="eastAsia"/>
          <w:sz w:val="24"/>
          <w:szCs w:val="24"/>
        </w:rPr>
        <w:t>）《玉环市高铁片区城市设计》</w:t>
      </w:r>
    </w:p>
    <w:p w14:paraId="03C46176" w14:textId="40540A80"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16）《玉环坎门现代渔港经济区概念规划与重点片区城市设计》</w:t>
      </w:r>
    </w:p>
    <w:p w14:paraId="1FDB9A2D" w14:textId="4AA75893"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17）《浙江玉环茅埏岛概念性城市设计与控制性详细规划》</w:t>
      </w:r>
    </w:p>
    <w:p w14:paraId="7FF768DA" w14:textId="22590219" w:rsidR="005751ED" w:rsidRPr="008157D5" w:rsidRDefault="005751ED" w:rsidP="00072330">
      <w:pPr>
        <w:spacing w:line="360" w:lineRule="auto"/>
        <w:ind w:leftChars="202" w:left="424" w:firstLine="2"/>
        <w:rPr>
          <w:rFonts w:ascii="宋体" w:eastAsia="宋体" w:hAnsi="宋体"/>
          <w:sz w:val="24"/>
          <w:szCs w:val="24"/>
        </w:rPr>
      </w:pPr>
      <w:r w:rsidRPr="008157D5">
        <w:rPr>
          <w:rFonts w:ascii="宋体" w:eastAsia="宋体" w:hAnsi="宋体" w:hint="eastAsia"/>
          <w:sz w:val="24"/>
          <w:szCs w:val="24"/>
        </w:rPr>
        <w:t>（</w:t>
      </w:r>
      <w:r w:rsidRPr="008157D5">
        <w:rPr>
          <w:rFonts w:ascii="宋体" w:eastAsia="宋体" w:hAnsi="宋体"/>
          <w:sz w:val="24"/>
          <w:szCs w:val="24"/>
        </w:rPr>
        <w:t>18）《玉环市污水工程专项规划修编（2021-2035）》</w:t>
      </w:r>
    </w:p>
    <w:p w14:paraId="3DF9071E" w14:textId="77777777" w:rsidR="008157D5" w:rsidRPr="008157D5" w:rsidRDefault="008157D5" w:rsidP="00072330">
      <w:pPr>
        <w:spacing w:line="360" w:lineRule="auto"/>
        <w:ind w:leftChars="202" w:left="424" w:firstLine="2"/>
        <w:rPr>
          <w:rFonts w:ascii="宋体" w:eastAsia="宋体" w:hAnsi="宋体"/>
          <w:sz w:val="24"/>
          <w:szCs w:val="24"/>
        </w:rPr>
      </w:pPr>
    </w:p>
    <w:p w14:paraId="0F159525" w14:textId="4E162D7B" w:rsidR="00960F25" w:rsidRPr="008157D5" w:rsidRDefault="005E2E52"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1</w:t>
      </w:r>
      <w:r w:rsidRPr="008157D5">
        <w:rPr>
          <w:rFonts w:ascii="宋体" w:eastAsia="宋体" w:hAnsi="宋体"/>
          <w:sz w:val="24"/>
          <w:szCs w:val="24"/>
        </w:rPr>
        <w:t>)</w:t>
      </w:r>
      <w:r w:rsidRPr="008157D5">
        <w:rPr>
          <w:rFonts w:ascii="宋体" w:eastAsia="宋体" w:hAnsi="宋体" w:hint="eastAsia"/>
          <w:sz w:val="24"/>
          <w:szCs w:val="24"/>
        </w:rPr>
        <w:t xml:space="preserve"> </w:t>
      </w:r>
      <w:r w:rsidR="00960F25" w:rsidRPr="008157D5">
        <w:rPr>
          <w:rFonts w:ascii="宋体" w:eastAsia="宋体" w:hAnsi="宋体"/>
          <w:sz w:val="24"/>
          <w:szCs w:val="24"/>
        </w:rPr>
        <w:t xml:space="preserve">Technical Guidelines for </w:t>
      </w:r>
      <w:proofErr w:type="spellStart"/>
      <w:r w:rsidR="00960F25" w:rsidRPr="008157D5">
        <w:rPr>
          <w:rFonts w:ascii="宋体" w:eastAsia="宋体" w:hAnsi="宋体"/>
          <w:sz w:val="24"/>
          <w:szCs w:val="24"/>
        </w:rPr>
        <w:t>Territorrial</w:t>
      </w:r>
      <w:proofErr w:type="spellEnd"/>
      <w:r w:rsidR="00960F25" w:rsidRPr="008157D5">
        <w:rPr>
          <w:rFonts w:ascii="宋体" w:eastAsia="宋体" w:hAnsi="宋体"/>
          <w:sz w:val="24"/>
          <w:szCs w:val="24"/>
        </w:rPr>
        <w:t xml:space="preserve"> Spatial Design in Zhejiang Province</w:t>
      </w:r>
    </w:p>
    <w:p w14:paraId="4A07787E" w14:textId="04FD4A9E"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2</w:t>
      </w:r>
      <w:r w:rsidRPr="008157D5">
        <w:rPr>
          <w:rFonts w:ascii="宋体" w:eastAsia="宋体" w:hAnsi="宋体"/>
          <w:sz w:val="24"/>
          <w:szCs w:val="24"/>
        </w:rPr>
        <w:t>) Regulations on Urban Landscape Features of Zhejiang Province</w:t>
      </w:r>
    </w:p>
    <w:p w14:paraId="1BA661A0" w14:textId="5E8E6522"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3</w:t>
      </w:r>
      <w:r w:rsidRPr="008157D5">
        <w:rPr>
          <w:rFonts w:ascii="宋体" w:eastAsia="宋体" w:hAnsi="宋体"/>
          <w:sz w:val="24"/>
          <w:szCs w:val="24"/>
        </w:rPr>
        <w:t xml:space="preserve">) The </w:t>
      </w:r>
      <w:proofErr w:type="spellStart"/>
      <w:r w:rsidRPr="008157D5">
        <w:rPr>
          <w:rFonts w:ascii="宋体" w:eastAsia="宋体" w:hAnsi="宋体"/>
          <w:sz w:val="24"/>
          <w:szCs w:val="24"/>
        </w:rPr>
        <w:t>Territorrial</w:t>
      </w:r>
      <w:proofErr w:type="spellEnd"/>
      <w:r w:rsidRPr="008157D5">
        <w:rPr>
          <w:rFonts w:ascii="宋体" w:eastAsia="宋体" w:hAnsi="宋体"/>
          <w:sz w:val="24"/>
          <w:szCs w:val="24"/>
        </w:rPr>
        <w:t xml:space="preserve"> Spatial Planning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(2020-2035)（Plan）</w:t>
      </w:r>
    </w:p>
    <w:p w14:paraId="58FC0786" w14:textId="74E3EC72"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4</w:t>
      </w:r>
      <w:r w:rsidRPr="008157D5">
        <w:rPr>
          <w:rFonts w:ascii="宋体" w:eastAsia="宋体" w:hAnsi="宋体"/>
          <w:sz w:val="24"/>
          <w:szCs w:val="24"/>
        </w:rPr>
        <w:t xml:space="preserve">) The" 14th Five-Year Plan "development plan of comprehensive transportation in </w:t>
      </w:r>
      <w:proofErr w:type="spellStart"/>
      <w:r w:rsidRPr="008157D5">
        <w:rPr>
          <w:rFonts w:ascii="宋体" w:eastAsia="宋体" w:hAnsi="宋体"/>
          <w:sz w:val="24"/>
          <w:szCs w:val="24"/>
        </w:rPr>
        <w:t>Yuhuan</w:t>
      </w:r>
      <w:proofErr w:type="spellEnd"/>
    </w:p>
    <w:p w14:paraId="57B975B2" w14:textId="02973756"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5</w:t>
      </w:r>
      <w:r w:rsidRPr="008157D5">
        <w:rPr>
          <w:rFonts w:ascii="宋体" w:eastAsia="宋体" w:hAnsi="宋体"/>
          <w:sz w:val="24"/>
          <w:szCs w:val="24"/>
        </w:rPr>
        <w:t xml:space="preserve">) The" 14th Five-Year Plan "development plan of science and technology in </w:t>
      </w:r>
      <w:proofErr w:type="spellStart"/>
      <w:proofErr w:type="gramStart"/>
      <w:r w:rsidRPr="008157D5">
        <w:rPr>
          <w:rFonts w:ascii="宋体" w:eastAsia="宋体" w:hAnsi="宋体"/>
          <w:sz w:val="24"/>
          <w:szCs w:val="24"/>
        </w:rPr>
        <w:t>Yuhuan</w:t>
      </w:r>
      <w:proofErr w:type="spellEnd"/>
      <w:r w:rsidRPr="008157D5">
        <w:rPr>
          <w:rFonts w:ascii="宋体" w:eastAsia="宋体" w:hAnsi="宋体"/>
          <w:sz w:val="24"/>
          <w:szCs w:val="24"/>
        </w:rPr>
        <w:t>(</w:t>
      </w:r>
      <w:proofErr w:type="gramEnd"/>
      <w:r w:rsidRPr="008157D5">
        <w:rPr>
          <w:rFonts w:ascii="宋体" w:eastAsia="宋体" w:hAnsi="宋体"/>
          <w:sz w:val="24"/>
          <w:szCs w:val="24"/>
        </w:rPr>
        <w:t>2021-2025)</w:t>
      </w:r>
    </w:p>
    <w:p w14:paraId="00E51B97" w14:textId="215ACCE7"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6</w:t>
      </w:r>
      <w:r w:rsidRPr="008157D5">
        <w:rPr>
          <w:rFonts w:ascii="宋体" w:eastAsia="宋体" w:hAnsi="宋体"/>
          <w:sz w:val="24"/>
          <w:szCs w:val="24"/>
        </w:rPr>
        <w:t xml:space="preserve">) Strategic Plan for Rural Revitalization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(2019-2030)</w:t>
      </w:r>
    </w:p>
    <w:p w14:paraId="70600EE0" w14:textId="705A28AC"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7</w:t>
      </w:r>
      <w:r w:rsidRPr="008157D5">
        <w:rPr>
          <w:rFonts w:ascii="宋体" w:eastAsia="宋体" w:hAnsi="宋体"/>
          <w:sz w:val="24"/>
          <w:szCs w:val="24"/>
        </w:rPr>
        <w:t xml:space="preserve">) Protection Planning of Ancient Buildings (historic sites) and Historical and Cultural Blocks in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County</w:t>
      </w:r>
    </w:p>
    <w:p w14:paraId="302788DC" w14:textId="64C31AF8"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8</w:t>
      </w:r>
      <w:r w:rsidRPr="008157D5">
        <w:rPr>
          <w:rFonts w:ascii="宋体" w:eastAsia="宋体" w:hAnsi="宋体"/>
          <w:sz w:val="24"/>
          <w:szCs w:val="24"/>
        </w:rPr>
        <w:t xml:space="preserve">) Green space system planning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(2021-2035)</w:t>
      </w:r>
    </w:p>
    <w:p w14:paraId="77BA2B12" w14:textId="272D8465"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9</w:t>
      </w:r>
      <w:r w:rsidRPr="008157D5">
        <w:rPr>
          <w:rFonts w:ascii="宋体" w:eastAsia="宋体" w:hAnsi="宋体"/>
          <w:sz w:val="24"/>
          <w:szCs w:val="24"/>
        </w:rPr>
        <w:t xml:space="preserve">) Planning of Aquaculture Waters and Tidal Flats in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(2017-2030)</w:t>
      </w:r>
    </w:p>
    <w:p w14:paraId="3C1358DC" w14:textId="3719F17E"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(1</w:t>
      </w:r>
      <w:r w:rsidR="005751ED" w:rsidRPr="008157D5">
        <w:rPr>
          <w:rFonts w:ascii="宋体" w:eastAsia="宋体" w:hAnsi="宋体"/>
          <w:sz w:val="24"/>
          <w:szCs w:val="24"/>
        </w:rPr>
        <w:t>0</w:t>
      </w:r>
      <w:r w:rsidRPr="008157D5">
        <w:rPr>
          <w:rFonts w:ascii="宋体" w:eastAsia="宋体" w:hAnsi="宋体"/>
          <w:sz w:val="24"/>
          <w:szCs w:val="24"/>
        </w:rPr>
        <w:t xml:space="preserve">) Shoreline Utilization Planning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w:t>
      </w:r>
      <w:proofErr w:type="gramStart"/>
      <w:r w:rsidRPr="008157D5">
        <w:rPr>
          <w:rFonts w:ascii="宋体" w:eastAsia="宋体" w:hAnsi="宋体"/>
          <w:sz w:val="24"/>
          <w:szCs w:val="24"/>
        </w:rPr>
        <w:t>County(</w:t>
      </w:r>
      <w:proofErr w:type="gramEnd"/>
      <w:r w:rsidRPr="008157D5">
        <w:rPr>
          <w:rFonts w:ascii="宋体" w:eastAsia="宋体" w:hAnsi="宋体"/>
          <w:sz w:val="24"/>
          <w:szCs w:val="24"/>
        </w:rPr>
        <w:t>2010-2030)</w:t>
      </w:r>
    </w:p>
    <w:p w14:paraId="4D44CB8F" w14:textId="1199DC42"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(1</w:t>
      </w:r>
      <w:r w:rsidR="005751ED" w:rsidRPr="008157D5">
        <w:rPr>
          <w:rFonts w:ascii="宋体" w:eastAsia="宋体" w:hAnsi="宋体"/>
          <w:sz w:val="24"/>
          <w:szCs w:val="24"/>
        </w:rPr>
        <w:t>1</w:t>
      </w:r>
      <w:r w:rsidRPr="008157D5">
        <w:rPr>
          <w:rFonts w:ascii="宋体" w:eastAsia="宋体" w:hAnsi="宋体"/>
          <w:sz w:val="24"/>
          <w:szCs w:val="24"/>
        </w:rPr>
        <w:t xml:space="preserve">) Urban Design for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New Town, </w:t>
      </w:r>
      <w:proofErr w:type="gramStart"/>
      <w:r w:rsidRPr="008157D5">
        <w:rPr>
          <w:rFonts w:ascii="宋体" w:eastAsia="宋体" w:hAnsi="宋体"/>
          <w:sz w:val="24"/>
          <w:szCs w:val="24"/>
        </w:rPr>
        <w:t>Zhejiang(</w:t>
      </w:r>
      <w:proofErr w:type="spellStart"/>
      <w:proofErr w:type="gramEnd"/>
      <w:r w:rsidRPr="008157D5">
        <w:rPr>
          <w:rFonts w:ascii="宋体" w:eastAsia="宋体" w:hAnsi="宋体"/>
          <w:sz w:val="24"/>
          <w:szCs w:val="24"/>
        </w:rPr>
        <w:t>Xuanmen</w:t>
      </w:r>
      <w:proofErr w:type="spellEnd"/>
      <w:r w:rsidRPr="008157D5">
        <w:rPr>
          <w:rFonts w:ascii="宋体" w:eastAsia="宋体" w:hAnsi="宋体"/>
          <w:sz w:val="24"/>
          <w:szCs w:val="24"/>
        </w:rPr>
        <w:t xml:space="preserve"> Phase II)</w:t>
      </w:r>
    </w:p>
    <w:p w14:paraId="63420C68" w14:textId="11061767"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(1</w:t>
      </w:r>
      <w:r w:rsidR="005751ED" w:rsidRPr="008157D5">
        <w:rPr>
          <w:rFonts w:ascii="宋体" w:eastAsia="宋体" w:hAnsi="宋体"/>
          <w:sz w:val="24"/>
          <w:szCs w:val="24"/>
        </w:rPr>
        <w:t>2</w:t>
      </w:r>
      <w:r w:rsidRPr="008157D5">
        <w:rPr>
          <w:rFonts w:ascii="宋体" w:eastAsia="宋体" w:hAnsi="宋体"/>
          <w:sz w:val="24"/>
          <w:szCs w:val="24"/>
        </w:rPr>
        <w:t xml:space="preserve">) The Strategic Planning of Spatial Development in </w:t>
      </w:r>
      <w:proofErr w:type="spellStart"/>
      <w:r w:rsidRPr="008157D5">
        <w:rPr>
          <w:rFonts w:ascii="宋体" w:eastAsia="宋体" w:hAnsi="宋体"/>
          <w:sz w:val="24"/>
          <w:szCs w:val="24"/>
        </w:rPr>
        <w:t>Xuanmen</w:t>
      </w:r>
      <w:proofErr w:type="spellEnd"/>
      <w:r w:rsidRPr="008157D5">
        <w:rPr>
          <w:rFonts w:ascii="宋体" w:eastAsia="宋体" w:hAnsi="宋体"/>
          <w:sz w:val="24"/>
          <w:szCs w:val="24"/>
        </w:rPr>
        <w:t xml:space="preserve"> phase III New City, Zhejiang</w:t>
      </w:r>
    </w:p>
    <w:p w14:paraId="77E2DB5A" w14:textId="3A7DC79C"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(1</w:t>
      </w:r>
      <w:r w:rsidR="005751ED" w:rsidRPr="008157D5">
        <w:rPr>
          <w:rFonts w:ascii="宋体" w:eastAsia="宋体" w:hAnsi="宋体"/>
          <w:sz w:val="24"/>
          <w:szCs w:val="24"/>
        </w:rPr>
        <w:t>3</w:t>
      </w:r>
      <w:r w:rsidRPr="008157D5">
        <w:rPr>
          <w:rFonts w:ascii="宋体" w:eastAsia="宋体" w:hAnsi="宋体"/>
          <w:sz w:val="24"/>
          <w:szCs w:val="24"/>
        </w:rPr>
        <w:t>) The Detailed Planning and Design for The Xuan Gate Park</w:t>
      </w:r>
    </w:p>
    <w:p w14:paraId="55060946" w14:textId="03E4B7F5"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(1</w:t>
      </w:r>
      <w:r w:rsidR="005751ED" w:rsidRPr="008157D5">
        <w:rPr>
          <w:rFonts w:ascii="宋体" w:eastAsia="宋体" w:hAnsi="宋体"/>
          <w:sz w:val="24"/>
          <w:szCs w:val="24"/>
        </w:rPr>
        <w:t>4</w:t>
      </w:r>
      <w:r w:rsidRPr="008157D5">
        <w:rPr>
          <w:rFonts w:ascii="宋体" w:eastAsia="宋体" w:hAnsi="宋体"/>
          <w:sz w:val="24"/>
          <w:szCs w:val="24"/>
        </w:rPr>
        <w:t xml:space="preserve">) Urban design of </w:t>
      </w:r>
      <w:proofErr w:type="spellStart"/>
      <w:r w:rsidRPr="008157D5">
        <w:rPr>
          <w:rFonts w:ascii="宋体" w:eastAsia="宋体" w:hAnsi="宋体"/>
          <w:sz w:val="24"/>
          <w:szCs w:val="24"/>
        </w:rPr>
        <w:t>Yucheng</w:t>
      </w:r>
      <w:proofErr w:type="spellEnd"/>
      <w:r w:rsidRPr="008157D5">
        <w:rPr>
          <w:rFonts w:ascii="宋体" w:eastAsia="宋体" w:hAnsi="宋体"/>
          <w:sz w:val="24"/>
          <w:szCs w:val="24"/>
        </w:rPr>
        <w:t xml:space="preserve"> District in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County</w:t>
      </w:r>
    </w:p>
    <w:p w14:paraId="7871D54B" w14:textId="1452133E" w:rsidR="005751ED" w:rsidRPr="008157D5" w:rsidRDefault="005751ED"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lastRenderedPageBreak/>
        <w:t xml:space="preserve">(15) Urban design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High speed Railway Area</w:t>
      </w:r>
    </w:p>
    <w:p w14:paraId="639EACC0" w14:textId="47E1CA2D"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16</w:t>
      </w:r>
      <w:r w:rsidRPr="008157D5">
        <w:rPr>
          <w:rFonts w:ascii="宋体" w:eastAsia="宋体" w:hAnsi="宋体"/>
          <w:sz w:val="24"/>
          <w:szCs w:val="24"/>
        </w:rPr>
        <w:t xml:space="preserve">) Concept Plan and Core Area Urban Design of </w:t>
      </w:r>
      <w:proofErr w:type="spellStart"/>
      <w:r w:rsidRPr="008157D5">
        <w:rPr>
          <w:rFonts w:ascii="宋体" w:eastAsia="宋体" w:hAnsi="宋体"/>
          <w:sz w:val="24"/>
          <w:szCs w:val="24"/>
        </w:rPr>
        <w:t>Kanmen</w:t>
      </w:r>
      <w:proofErr w:type="spellEnd"/>
      <w:r w:rsidRPr="008157D5">
        <w:rPr>
          <w:rFonts w:ascii="宋体" w:eastAsia="宋体" w:hAnsi="宋体"/>
          <w:sz w:val="24"/>
          <w:szCs w:val="24"/>
        </w:rPr>
        <w:t xml:space="preserve"> Modern Fishing Harbor Economic Zone,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County</w:t>
      </w:r>
    </w:p>
    <w:p w14:paraId="59563849" w14:textId="27B554B6"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17</w:t>
      </w:r>
      <w:r w:rsidRPr="008157D5">
        <w:rPr>
          <w:rFonts w:ascii="宋体" w:eastAsia="宋体" w:hAnsi="宋体"/>
          <w:sz w:val="24"/>
          <w:szCs w:val="24"/>
        </w:rPr>
        <w:t xml:space="preserve">) Conceptual Urban Design and Controlled Detailed planning of </w:t>
      </w:r>
      <w:proofErr w:type="spellStart"/>
      <w:r w:rsidRPr="008157D5">
        <w:rPr>
          <w:rFonts w:ascii="宋体" w:eastAsia="宋体" w:hAnsi="宋体"/>
          <w:sz w:val="24"/>
          <w:szCs w:val="24"/>
        </w:rPr>
        <w:t>Maoshan</w:t>
      </w:r>
      <w:proofErr w:type="spellEnd"/>
      <w:r w:rsidRPr="008157D5">
        <w:rPr>
          <w:rFonts w:ascii="宋体" w:eastAsia="宋体" w:hAnsi="宋体"/>
          <w:sz w:val="24"/>
          <w:szCs w:val="24"/>
        </w:rPr>
        <w:t xml:space="preserve"> Island in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Zhejiang Province</w:t>
      </w:r>
    </w:p>
    <w:p w14:paraId="1A1C223E" w14:textId="467C4E46" w:rsidR="00960F25" w:rsidRPr="008157D5" w:rsidRDefault="00960F25" w:rsidP="008157D5">
      <w:pPr>
        <w:spacing w:line="360" w:lineRule="auto"/>
        <w:ind w:leftChars="202" w:left="424" w:firstLine="2"/>
        <w:rPr>
          <w:rFonts w:ascii="宋体" w:eastAsia="宋体" w:hAnsi="宋体"/>
          <w:sz w:val="24"/>
          <w:szCs w:val="24"/>
        </w:rPr>
      </w:pPr>
      <w:r w:rsidRPr="008157D5">
        <w:rPr>
          <w:rFonts w:ascii="宋体" w:eastAsia="宋体" w:hAnsi="宋体"/>
          <w:sz w:val="24"/>
          <w:szCs w:val="24"/>
        </w:rPr>
        <w:t>(</w:t>
      </w:r>
      <w:r w:rsidR="005751ED" w:rsidRPr="008157D5">
        <w:rPr>
          <w:rFonts w:ascii="宋体" w:eastAsia="宋体" w:hAnsi="宋体"/>
          <w:sz w:val="24"/>
          <w:szCs w:val="24"/>
        </w:rPr>
        <w:t>18</w:t>
      </w:r>
      <w:r w:rsidRPr="008157D5">
        <w:rPr>
          <w:rFonts w:ascii="宋体" w:eastAsia="宋体" w:hAnsi="宋体"/>
          <w:sz w:val="24"/>
          <w:szCs w:val="24"/>
        </w:rPr>
        <w:t xml:space="preserve">) Revision of </w:t>
      </w:r>
      <w:proofErr w:type="spellStart"/>
      <w:r w:rsidRPr="008157D5">
        <w:rPr>
          <w:rFonts w:ascii="宋体" w:eastAsia="宋体" w:hAnsi="宋体"/>
          <w:sz w:val="24"/>
          <w:szCs w:val="24"/>
        </w:rPr>
        <w:t>Yuhuan</w:t>
      </w:r>
      <w:proofErr w:type="spellEnd"/>
      <w:r w:rsidRPr="008157D5">
        <w:rPr>
          <w:rFonts w:ascii="宋体" w:eastAsia="宋体" w:hAnsi="宋体"/>
          <w:sz w:val="24"/>
          <w:szCs w:val="24"/>
        </w:rPr>
        <w:t xml:space="preserve"> Municipal Sewage Engineering Special Plan (2021-2035)</w:t>
      </w:r>
    </w:p>
    <w:sectPr w:rsidR="00960F25" w:rsidRPr="008157D5" w:rsidSect="001151BE">
      <w:footerReference w:type="default" r:id="rId11"/>
      <w:pgSz w:w="11906" w:h="16838"/>
      <w:pgMar w:top="1440" w:right="1559" w:bottom="1440" w:left="1559"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49535" w14:textId="77777777" w:rsidR="004E2CDD" w:rsidRDefault="004E2CDD" w:rsidP="000919AF">
      <w:r>
        <w:separator/>
      </w:r>
    </w:p>
  </w:endnote>
  <w:endnote w:type="continuationSeparator" w:id="0">
    <w:p w14:paraId="62EC962F" w14:textId="77777777" w:rsidR="004E2CDD" w:rsidRDefault="004E2CDD" w:rsidP="00091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859485"/>
      <w:docPartObj>
        <w:docPartGallery w:val="Page Numbers (Bottom of Page)"/>
        <w:docPartUnique/>
      </w:docPartObj>
    </w:sdtPr>
    <w:sdtEndPr>
      <w:rPr>
        <w:rFonts w:ascii="宋体" w:eastAsia="宋体" w:hAnsi="宋体"/>
      </w:rPr>
    </w:sdtEndPr>
    <w:sdtContent>
      <w:p w14:paraId="2E70BE84" w14:textId="0F7BBC9A" w:rsidR="008F67FB" w:rsidRPr="00681C60" w:rsidRDefault="008F67FB" w:rsidP="00681C60">
        <w:pPr>
          <w:pStyle w:val="a5"/>
          <w:jc w:val="center"/>
          <w:rPr>
            <w:rFonts w:ascii="宋体" w:eastAsia="宋体" w:hAnsi="宋体"/>
          </w:rPr>
        </w:pPr>
        <w:r w:rsidRPr="00681C60">
          <w:rPr>
            <w:rFonts w:ascii="宋体" w:eastAsia="宋体" w:hAnsi="宋体"/>
          </w:rPr>
          <w:fldChar w:fldCharType="begin"/>
        </w:r>
        <w:r w:rsidRPr="00681C60">
          <w:rPr>
            <w:rFonts w:ascii="宋体" w:eastAsia="宋体" w:hAnsi="宋体"/>
          </w:rPr>
          <w:instrText>PAGE   \* MERGEFORMAT</w:instrText>
        </w:r>
        <w:r w:rsidRPr="00681C60">
          <w:rPr>
            <w:rFonts w:ascii="宋体" w:eastAsia="宋体" w:hAnsi="宋体"/>
          </w:rPr>
          <w:fldChar w:fldCharType="separate"/>
        </w:r>
        <w:r w:rsidR="00FE2BAC" w:rsidRPr="00FE2BAC">
          <w:rPr>
            <w:rFonts w:ascii="宋体" w:eastAsia="宋体" w:hAnsi="宋体"/>
            <w:noProof/>
            <w:lang w:val="zh-CN"/>
          </w:rPr>
          <w:t>22</w:t>
        </w:r>
        <w:r w:rsidRPr="00681C60">
          <w:rPr>
            <w:rFonts w:ascii="宋体" w:eastAsia="宋体" w:hAnsi="宋体"/>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B929B" w14:textId="77777777" w:rsidR="004E2CDD" w:rsidRDefault="004E2CDD" w:rsidP="000919AF">
      <w:r>
        <w:separator/>
      </w:r>
    </w:p>
  </w:footnote>
  <w:footnote w:type="continuationSeparator" w:id="0">
    <w:p w14:paraId="73871EED" w14:textId="77777777" w:rsidR="004E2CDD" w:rsidRDefault="004E2CDD" w:rsidP="000919A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02F43"/>
    <w:multiLevelType w:val="hybridMultilevel"/>
    <w:tmpl w:val="B7CC8E8E"/>
    <w:lvl w:ilvl="0" w:tplc="FFFFFFFF">
      <w:start w:val="1"/>
      <w:numFmt w:val="decimal"/>
      <w:lvlText w:val="（%1）"/>
      <w:lvlJc w:val="left"/>
      <w:pPr>
        <w:ind w:left="987" w:hanging="420"/>
      </w:pPr>
    </w:lvl>
    <w:lvl w:ilvl="1" w:tplc="FFFFFFFF" w:tentative="1">
      <w:start w:val="1"/>
      <w:numFmt w:val="lowerLetter"/>
      <w:lvlText w:val="%2)"/>
      <w:lvlJc w:val="left"/>
      <w:pPr>
        <w:ind w:left="4243" w:hanging="420"/>
      </w:pPr>
    </w:lvl>
    <w:lvl w:ilvl="2" w:tplc="FFFFFFFF" w:tentative="1">
      <w:start w:val="1"/>
      <w:numFmt w:val="lowerRoman"/>
      <w:lvlText w:val="%3."/>
      <w:lvlJc w:val="right"/>
      <w:pPr>
        <w:ind w:left="4663" w:hanging="420"/>
      </w:pPr>
    </w:lvl>
    <w:lvl w:ilvl="3" w:tplc="FFFFFFFF" w:tentative="1">
      <w:start w:val="1"/>
      <w:numFmt w:val="decimal"/>
      <w:lvlText w:val="%4."/>
      <w:lvlJc w:val="left"/>
      <w:pPr>
        <w:ind w:left="5083" w:hanging="420"/>
      </w:pPr>
    </w:lvl>
    <w:lvl w:ilvl="4" w:tplc="FFFFFFFF" w:tentative="1">
      <w:start w:val="1"/>
      <w:numFmt w:val="lowerLetter"/>
      <w:lvlText w:val="%5)"/>
      <w:lvlJc w:val="left"/>
      <w:pPr>
        <w:ind w:left="5503" w:hanging="420"/>
      </w:pPr>
    </w:lvl>
    <w:lvl w:ilvl="5" w:tplc="FFFFFFFF" w:tentative="1">
      <w:start w:val="1"/>
      <w:numFmt w:val="lowerRoman"/>
      <w:lvlText w:val="%6."/>
      <w:lvlJc w:val="right"/>
      <w:pPr>
        <w:ind w:left="5923" w:hanging="420"/>
      </w:pPr>
    </w:lvl>
    <w:lvl w:ilvl="6" w:tplc="FFFFFFFF" w:tentative="1">
      <w:start w:val="1"/>
      <w:numFmt w:val="decimal"/>
      <w:lvlText w:val="%7."/>
      <w:lvlJc w:val="left"/>
      <w:pPr>
        <w:ind w:left="6343" w:hanging="420"/>
      </w:pPr>
    </w:lvl>
    <w:lvl w:ilvl="7" w:tplc="FFFFFFFF" w:tentative="1">
      <w:start w:val="1"/>
      <w:numFmt w:val="lowerLetter"/>
      <w:lvlText w:val="%8)"/>
      <w:lvlJc w:val="left"/>
      <w:pPr>
        <w:ind w:left="6763" w:hanging="420"/>
      </w:pPr>
    </w:lvl>
    <w:lvl w:ilvl="8" w:tplc="FFFFFFFF" w:tentative="1">
      <w:start w:val="1"/>
      <w:numFmt w:val="lowerRoman"/>
      <w:lvlText w:val="%9."/>
      <w:lvlJc w:val="right"/>
      <w:pPr>
        <w:ind w:left="7183" w:hanging="420"/>
      </w:pPr>
    </w:lvl>
  </w:abstractNum>
  <w:abstractNum w:abstractNumId="1" w15:restartNumberingAfterBreak="0">
    <w:nsid w:val="1D021939"/>
    <w:multiLevelType w:val="hybridMultilevel"/>
    <w:tmpl w:val="B7CC8E8E"/>
    <w:lvl w:ilvl="0" w:tplc="FFFFFFFF">
      <w:start w:val="1"/>
      <w:numFmt w:val="decimal"/>
      <w:lvlText w:val="（%1）"/>
      <w:lvlJc w:val="left"/>
      <w:pPr>
        <w:ind w:left="420"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2" w15:restartNumberingAfterBreak="0">
    <w:nsid w:val="1ED878DD"/>
    <w:multiLevelType w:val="hybridMultilevel"/>
    <w:tmpl w:val="A290D6E8"/>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235C2AFE"/>
    <w:multiLevelType w:val="hybridMultilevel"/>
    <w:tmpl w:val="B7CC8E8E"/>
    <w:lvl w:ilvl="0" w:tplc="FFFFFFFF">
      <w:start w:val="1"/>
      <w:numFmt w:val="decimal"/>
      <w:lvlText w:val="（%1）"/>
      <w:lvlJc w:val="left"/>
      <w:pPr>
        <w:ind w:left="704"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4" w15:restartNumberingAfterBreak="0">
    <w:nsid w:val="2F3115EB"/>
    <w:multiLevelType w:val="hybridMultilevel"/>
    <w:tmpl w:val="B64AD674"/>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5" w15:restartNumberingAfterBreak="0">
    <w:nsid w:val="35F822AC"/>
    <w:multiLevelType w:val="hybridMultilevel"/>
    <w:tmpl w:val="5694FFA8"/>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15:restartNumberingAfterBreak="0">
    <w:nsid w:val="3BB9733E"/>
    <w:multiLevelType w:val="hybridMultilevel"/>
    <w:tmpl w:val="B7CC8E8E"/>
    <w:lvl w:ilvl="0" w:tplc="7BCD1090">
      <w:start w:val="1"/>
      <w:numFmt w:val="decimal"/>
      <w:lvlText w:val="（%1）"/>
      <w:lvlJc w:val="left"/>
      <w:pPr>
        <w:ind w:left="3256" w:hanging="420"/>
      </w:pPr>
    </w:lvl>
    <w:lvl w:ilvl="1" w:tplc="04090019" w:tentative="1">
      <w:start w:val="1"/>
      <w:numFmt w:val="lowerLetter"/>
      <w:lvlText w:val="%2)"/>
      <w:lvlJc w:val="left"/>
      <w:pPr>
        <w:ind w:left="3676" w:hanging="420"/>
      </w:pPr>
    </w:lvl>
    <w:lvl w:ilvl="2" w:tplc="0409001B" w:tentative="1">
      <w:start w:val="1"/>
      <w:numFmt w:val="lowerRoman"/>
      <w:lvlText w:val="%3."/>
      <w:lvlJc w:val="right"/>
      <w:pPr>
        <w:ind w:left="4096" w:hanging="420"/>
      </w:pPr>
    </w:lvl>
    <w:lvl w:ilvl="3" w:tplc="0409000F" w:tentative="1">
      <w:start w:val="1"/>
      <w:numFmt w:val="decimal"/>
      <w:lvlText w:val="%4."/>
      <w:lvlJc w:val="left"/>
      <w:pPr>
        <w:ind w:left="4516" w:hanging="420"/>
      </w:pPr>
    </w:lvl>
    <w:lvl w:ilvl="4" w:tplc="04090019" w:tentative="1">
      <w:start w:val="1"/>
      <w:numFmt w:val="lowerLetter"/>
      <w:lvlText w:val="%5)"/>
      <w:lvlJc w:val="left"/>
      <w:pPr>
        <w:ind w:left="4936" w:hanging="420"/>
      </w:pPr>
    </w:lvl>
    <w:lvl w:ilvl="5" w:tplc="0409001B" w:tentative="1">
      <w:start w:val="1"/>
      <w:numFmt w:val="lowerRoman"/>
      <w:lvlText w:val="%6."/>
      <w:lvlJc w:val="right"/>
      <w:pPr>
        <w:ind w:left="5356" w:hanging="420"/>
      </w:pPr>
    </w:lvl>
    <w:lvl w:ilvl="6" w:tplc="0409000F" w:tentative="1">
      <w:start w:val="1"/>
      <w:numFmt w:val="decimal"/>
      <w:lvlText w:val="%7."/>
      <w:lvlJc w:val="left"/>
      <w:pPr>
        <w:ind w:left="5776" w:hanging="420"/>
      </w:pPr>
    </w:lvl>
    <w:lvl w:ilvl="7" w:tplc="04090019" w:tentative="1">
      <w:start w:val="1"/>
      <w:numFmt w:val="lowerLetter"/>
      <w:lvlText w:val="%8)"/>
      <w:lvlJc w:val="left"/>
      <w:pPr>
        <w:ind w:left="6196" w:hanging="420"/>
      </w:pPr>
    </w:lvl>
    <w:lvl w:ilvl="8" w:tplc="0409001B" w:tentative="1">
      <w:start w:val="1"/>
      <w:numFmt w:val="lowerRoman"/>
      <w:lvlText w:val="%9."/>
      <w:lvlJc w:val="right"/>
      <w:pPr>
        <w:ind w:left="6616" w:hanging="420"/>
      </w:pPr>
    </w:lvl>
  </w:abstractNum>
  <w:abstractNum w:abstractNumId="7" w15:restartNumberingAfterBreak="0">
    <w:nsid w:val="3EE51C1E"/>
    <w:multiLevelType w:val="hybridMultilevel"/>
    <w:tmpl w:val="B7CC8E8E"/>
    <w:lvl w:ilvl="0" w:tplc="FFFFFFFF">
      <w:start w:val="1"/>
      <w:numFmt w:val="decimal"/>
      <w:lvlText w:val="（%1）"/>
      <w:lvlJc w:val="left"/>
      <w:pPr>
        <w:ind w:left="3256"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8" w15:restartNumberingAfterBreak="0">
    <w:nsid w:val="45495670"/>
    <w:multiLevelType w:val="hybridMultilevel"/>
    <w:tmpl w:val="B7CC8E8E"/>
    <w:lvl w:ilvl="0" w:tplc="FFFFFFFF">
      <w:start w:val="1"/>
      <w:numFmt w:val="decimal"/>
      <w:lvlText w:val="（%1）"/>
      <w:lvlJc w:val="left"/>
      <w:pPr>
        <w:ind w:left="3256"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9" w15:restartNumberingAfterBreak="0">
    <w:nsid w:val="46AB40B8"/>
    <w:multiLevelType w:val="hybridMultilevel"/>
    <w:tmpl w:val="EFD67344"/>
    <w:lvl w:ilvl="0" w:tplc="FFFFFFFF">
      <w:start w:val="1"/>
      <w:numFmt w:val="decimal"/>
      <w:lvlText w:val="（%1）"/>
      <w:lvlJc w:val="left"/>
      <w:pPr>
        <w:ind w:left="845"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10" w15:restartNumberingAfterBreak="0">
    <w:nsid w:val="47DE4B75"/>
    <w:multiLevelType w:val="hybridMultilevel"/>
    <w:tmpl w:val="A290D6E8"/>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496746EA"/>
    <w:multiLevelType w:val="hybridMultilevel"/>
    <w:tmpl w:val="B7CC8E8E"/>
    <w:lvl w:ilvl="0" w:tplc="FFFFFFFF">
      <w:start w:val="1"/>
      <w:numFmt w:val="decimal"/>
      <w:lvlText w:val="（%1）"/>
      <w:lvlJc w:val="left"/>
      <w:pPr>
        <w:ind w:left="3256"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12" w15:restartNumberingAfterBreak="0">
    <w:nsid w:val="52AC656E"/>
    <w:multiLevelType w:val="hybridMultilevel"/>
    <w:tmpl w:val="10726806"/>
    <w:lvl w:ilvl="0" w:tplc="59EADF32">
      <w:start w:val="1"/>
      <w:numFmt w:val="decimal"/>
      <w:lvlText w:val="图%1"/>
      <w:lvlJc w:val="right"/>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2C10501"/>
    <w:multiLevelType w:val="hybridMultilevel"/>
    <w:tmpl w:val="677C584A"/>
    <w:lvl w:ilvl="0" w:tplc="04090017">
      <w:start w:val="1"/>
      <w:numFmt w:val="chineseCountingThousand"/>
      <w:lvlText w:val="(%1)"/>
      <w:lvlJc w:val="left"/>
      <w:pPr>
        <w:ind w:left="2973" w:hanging="420"/>
      </w:pPr>
    </w:lvl>
    <w:lvl w:ilvl="1" w:tplc="04090019" w:tentative="1">
      <w:start w:val="1"/>
      <w:numFmt w:val="lowerLetter"/>
      <w:lvlText w:val="%2)"/>
      <w:lvlJc w:val="left"/>
      <w:pPr>
        <w:ind w:left="3393" w:hanging="420"/>
      </w:pPr>
    </w:lvl>
    <w:lvl w:ilvl="2" w:tplc="0409001B" w:tentative="1">
      <w:start w:val="1"/>
      <w:numFmt w:val="lowerRoman"/>
      <w:lvlText w:val="%3."/>
      <w:lvlJc w:val="right"/>
      <w:pPr>
        <w:ind w:left="3813" w:hanging="420"/>
      </w:pPr>
    </w:lvl>
    <w:lvl w:ilvl="3" w:tplc="0409000F" w:tentative="1">
      <w:start w:val="1"/>
      <w:numFmt w:val="decimal"/>
      <w:lvlText w:val="%4."/>
      <w:lvlJc w:val="left"/>
      <w:pPr>
        <w:ind w:left="4233" w:hanging="420"/>
      </w:pPr>
    </w:lvl>
    <w:lvl w:ilvl="4" w:tplc="04090019" w:tentative="1">
      <w:start w:val="1"/>
      <w:numFmt w:val="lowerLetter"/>
      <w:lvlText w:val="%5)"/>
      <w:lvlJc w:val="left"/>
      <w:pPr>
        <w:ind w:left="4653" w:hanging="420"/>
      </w:pPr>
    </w:lvl>
    <w:lvl w:ilvl="5" w:tplc="0409001B" w:tentative="1">
      <w:start w:val="1"/>
      <w:numFmt w:val="lowerRoman"/>
      <w:lvlText w:val="%6."/>
      <w:lvlJc w:val="right"/>
      <w:pPr>
        <w:ind w:left="5073" w:hanging="420"/>
      </w:pPr>
    </w:lvl>
    <w:lvl w:ilvl="6" w:tplc="0409000F" w:tentative="1">
      <w:start w:val="1"/>
      <w:numFmt w:val="decimal"/>
      <w:lvlText w:val="%7."/>
      <w:lvlJc w:val="left"/>
      <w:pPr>
        <w:ind w:left="5493" w:hanging="420"/>
      </w:pPr>
    </w:lvl>
    <w:lvl w:ilvl="7" w:tplc="04090019" w:tentative="1">
      <w:start w:val="1"/>
      <w:numFmt w:val="lowerLetter"/>
      <w:lvlText w:val="%8)"/>
      <w:lvlJc w:val="left"/>
      <w:pPr>
        <w:ind w:left="5913" w:hanging="420"/>
      </w:pPr>
    </w:lvl>
    <w:lvl w:ilvl="8" w:tplc="0409001B" w:tentative="1">
      <w:start w:val="1"/>
      <w:numFmt w:val="lowerRoman"/>
      <w:lvlText w:val="%9."/>
      <w:lvlJc w:val="right"/>
      <w:pPr>
        <w:ind w:left="6333" w:hanging="420"/>
      </w:pPr>
    </w:lvl>
  </w:abstractNum>
  <w:abstractNum w:abstractNumId="14" w15:restartNumberingAfterBreak="0">
    <w:nsid w:val="612476E8"/>
    <w:multiLevelType w:val="hybridMultilevel"/>
    <w:tmpl w:val="A290D6E8"/>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63D8272E"/>
    <w:multiLevelType w:val="hybridMultilevel"/>
    <w:tmpl w:val="B7CC8E8E"/>
    <w:lvl w:ilvl="0" w:tplc="FFFFFFFF">
      <w:start w:val="1"/>
      <w:numFmt w:val="decimal"/>
      <w:lvlText w:val="（%1）"/>
      <w:lvlJc w:val="left"/>
      <w:pPr>
        <w:ind w:left="420"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16" w15:restartNumberingAfterBreak="0">
    <w:nsid w:val="66CB3D0A"/>
    <w:multiLevelType w:val="hybridMultilevel"/>
    <w:tmpl w:val="EF32ECC8"/>
    <w:lvl w:ilvl="0" w:tplc="04090003">
      <w:start w:val="1"/>
      <w:numFmt w:val="bullet"/>
      <w:lvlText w:val=""/>
      <w:lvlJc w:val="left"/>
      <w:pPr>
        <w:ind w:left="1326" w:hanging="420"/>
      </w:pPr>
      <w:rPr>
        <w:rFonts w:ascii="Wingdings" w:hAnsi="Wingdings" w:hint="default"/>
      </w:rPr>
    </w:lvl>
    <w:lvl w:ilvl="1" w:tplc="04090003" w:tentative="1">
      <w:start w:val="1"/>
      <w:numFmt w:val="bullet"/>
      <w:lvlText w:val=""/>
      <w:lvlJc w:val="left"/>
      <w:pPr>
        <w:ind w:left="1746" w:hanging="420"/>
      </w:pPr>
      <w:rPr>
        <w:rFonts w:ascii="Wingdings" w:hAnsi="Wingdings" w:hint="default"/>
      </w:rPr>
    </w:lvl>
    <w:lvl w:ilvl="2" w:tplc="04090005" w:tentative="1">
      <w:start w:val="1"/>
      <w:numFmt w:val="bullet"/>
      <w:lvlText w:val=""/>
      <w:lvlJc w:val="left"/>
      <w:pPr>
        <w:ind w:left="2166" w:hanging="420"/>
      </w:pPr>
      <w:rPr>
        <w:rFonts w:ascii="Wingdings" w:hAnsi="Wingdings" w:hint="default"/>
      </w:rPr>
    </w:lvl>
    <w:lvl w:ilvl="3" w:tplc="04090001" w:tentative="1">
      <w:start w:val="1"/>
      <w:numFmt w:val="bullet"/>
      <w:lvlText w:val=""/>
      <w:lvlJc w:val="left"/>
      <w:pPr>
        <w:ind w:left="2586" w:hanging="420"/>
      </w:pPr>
      <w:rPr>
        <w:rFonts w:ascii="Wingdings" w:hAnsi="Wingdings" w:hint="default"/>
      </w:rPr>
    </w:lvl>
    <w:lvl w:ilvl="4" w:tplc="04090003" w:tentative="1">
      <w:start w:val="1"/>
      <w:numFmt w:val="bullet"/>
      <w:lvlText w:val=""/>
      <w:lvlJc w:val="left"/>
      <w:pPr>
        <w:ind w:left="3006" w:hanging="420"/>
      </w:pPr>
      <w:rPr>
        <w:rFonts w:ascii="Wingdings" w:hAnsi="Wingdings" w:hint="default"/>
      </w:rPr>
    </w:lvl>
    <w:lvl w:ilvl="5" w:tplc="04090005" w:tentative="1">
      <w:start w:val="1"/>
      <w:numFmt w:val="bullet"/>
      <w:lvlText w:val=""/>
      <w:lvlJc w:val="left"/>
      <w:pPr>
        <w:ind w:left="3426" w:hanging="420"/>
      </w:pPr>
      <w:rPr>
        <w:rFonts w:ascii="Wingdings" w:hAnsi="Wingdings" w:hint="default"/>
      </w:rPr>
    </w:lvl>
    <w:lvl w:ilvl="6" w:tplc="04090001" w:tentative="1">
      <w:start w:val="1"/>
      <w:numFmt w:val="bullet"/>
      <w:lvlText w:val=""/>
      <w:lvlJc w:val="left"/>
      <w:pPr>
        <w:ind w:left="3846" w:hanging="420"/>
      </w:pPr>
      <w:rPr>
        <w:rFonts w:ascii="Wingdings" w:hAnsi="Wingdings" w:hint="default"/>
      </w:rPr>
    </w:lvl>
    <w:lvl w:ilvl="7" w:tplc="04090003" w:tentative="1">
      <w:start w:val="1"/>
      <w:numFmt w:val="bullet"/>
      <w:lvlText w:val=""/>
      <w:lvlJc w:val="left"/>
      <w:pPr>
        <w:ind w:left="4266" w:hanging="420"/>
      </w:pPr>
      <w:rPr>
        <w:rFonts w:ascii="Wingdings" w:hAnsi="Wingdings" w:hint="default"/>
      </w:rPr>
    </w:lvl>
    <w:lvl w:ilvl="8" w:tplc="04090005" w:tentative="1">
      <w:start w:val="1"/>
      <w:numFmt w:val="bullet"/>
      <w:lvlText w:val=""/>
      <w:lvlJc w:val="left"/>
      <w:pPr>
        <w:ind w:left="4686" w:hanging="420"/>
      </w:pPr>
      <w:rPr>
        <w:rFonts w:ascii="Wingdings" w:hAnsi="Wingdings" w:hint="default"/>
      </w:rPr>
    </w:lvl>
  </w:abstractNum>
  <w:abstractNum w:abstractNumId="17" w15:restartNumberingAfterBreak="0">
    <w:nsid w:val="6A451939"/>
    <w:multiLevelType w:val="hybridMultilevel"/>
    <w:tmpl w:val="B64AD674"/>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18" w15:restartNumberingAfterBreak="0">
    <w:nsid w:val="6BBE1D87"/>
    <w:multiLevelType w:val="hybridMultilevel"/>
    <w:tmpl w:val="B7CC8E8E"/>
    <w:lvl w:ilvl="0" w:tplc="FFFFFFFF">
      <w:start w:val="1"/>
      <w:numFmt w:val="decimal"/>
      <w:lvlText w:val="（%1）"/>
      <w:lvlJc w:val="left"/>
      <w:pPr>
        <w:ind w:left="3256"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19" w15:restartNumberingAfterBreak="0">
    <w:nsid w:val="6E173FD8"/>
    <w:multiLevelType w:val="hybridMultilevel"/>
    <w:tmpl w:val="B7CC8E8E"/>
    <w:lvl w:ilvl="0" w:tplc="FFFFFFFF">
      <w:start w:val="1"/>
      <w:numFmt w:val="decimal"/>
      <w:lvlText w:val="（%1）"/>
      <w:lvlJc w:val="left"/>
      <w:pPr>
        <w:ind w:left="3256" w:hanging="420"/>
      </w:pPr>
    </w:lvl>
    <w:lvl w:ilvl="1" w:tplc="FFFFFFFF" w:tentative="1">
      <w:start w:val="1"/>
      <w:numFmt w:val="lowerLetter"/>
      <w:lvlText w:val="%2)"/>
      <w:lvlJc w:val="left"/>
      <w:pPr>
        <w:ind w:left="3676" w:hanging="420"/>
      </w:pPr>
    </w:lvl>
    <w:lvl w:ilvl="2" w:tplc="FFFFFFFF" w:tentative="1">
      <w:start w:val="1"/>
      <w:numFmt w:val="lowerRoman"/>
      <w:lvlText w:val="%3."/>
      <w:lvlJc w:val="right"/>
      <w:pPr>
        <w:ind w:left="4096" w:hanging="420"/>
      </w:pPr>
    </w:lvl>
    <w:lvl w:ilvl="3" w:tplc="FFFFFFFF" w:tentative="1">
      <w:start w:val="1"/>
      <w:numFmt w:val="decimal"/>
      <w:lvlText w:val="%4."/>
      <w:lvlJc w:val="left"/>
      <w:pPr>
        <w:ind w:left="4516" w:hanging="420"/>
      </w:pPr>
    </w:lvl>
    <w:lvl w:ilvl="4" w:tplc="FFFFFFFF" w:tentative="1">
      <w:start w:val="1"/>
      <w:numFmt w:val="lowerLetter"/>
      <w:lvlText w:val="%5)"/>
      <w:lvlJc w:val="left"/>
      <w:pPr>
        <w:ind w:left="4936" w:hanging="420"/>
      </w:pPr>
    </w:lvl>
    <w:lvl w:ilvl="5" w:tplc="FFFFFFFF" w:tentative="1">
      <w:start w:val="1"/>
      <w:numFmt w:val="lowerRoman"/>
      <w:lvlText w:val="%6."/>
      <w:lvlJc w:val="right"/>
      <w:pPr>
        <w:ind w:left="5356" w:hanging="420"/>
      </w:pPr>
    </w:lvl>
    <w:lvl w:ilvl="6" w:tplc="FFFFFFFF" w:tentative="1">
      <w:start w:val="1"/>
      <w:numFmt w:val="decimal"/>
      <w:lvlText w:val="%7."/>
      <w:lvlJc w:val="left"/>
      <w:pPr>
        <w:ind w:left="5776" w:hanging="420"/>
      </w:pPr>
    </w:lvl>
    <w:lvl w:ilvl="7" w:tplc="FFFFFFFF" w:tentative="1">
      <w:start w:val="1"/>
      <w:numFmt w:val="lowerLetter"/>
      <w:lvlText w:val="%8)"/>
      <w:lvlJc w:val="left"/>
      <w:pPr>
        <w:ind w:left="6196" w:hanging="420"/>
      </w:pPr>
    </w:lvl>
    <w:lvl w:ilvl="8" w:tplc="FFFFFFFF" w:tentative="1">
      <w:start w:val="1"/>
      <w:numFmt w:val="lowerRoman"/>
      <w:lvlText w:val="%9."/>
      <w:lvlJc w:val="right"/>
      <w:pPr>
        <w:ind w:left="6616" w:hanging="420"/>
      </w:pPr>
    </w:lvl>
  </w:abstractNum>
  <w:abstractNum w:abstractNumId="20" w15:restartNumberingAfterBreak="0">
    <w:nsid w:val="7AA5518F"/>
    <w:multiLevelType w:val="hybridMultilevel"/>
    <w:tmpl w:val="B64AD674"/>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21" w15:restartNumberingAfterBreak="0">
    <w:nsid w:val="7FC87809"/>
    <w:multiLevelType w:val="multilevel"/>
    <w:tmpl w:val="7FC87809"/>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1"/>
  </w:num>
  <w:num w:numId="2">
    <w:abstractNumId w:val="12"/>
  </w:num>
  <w:num w:numId="3">
    <w:abstractNumId w:val="13"/>
  </w:num>
  <w:num w:numId="4">
    <w:abstractNumId w:val="5"/>
  </w:num>
  <w:num w:numId="5">
    <w:abstractNumId w:val="6"/>
  </w:num>
  <w:num w:numId="6">
    <w:abstractNumId w:val="17"/>
  </w:num>
  <w:num w:numId="7">
    <w:abstractNumId w:val="11"/>
  </w:num>
  <w:num w:numId="8">
    <w:abstractNumId w:val="16"/>
  </w:num>
  <w:num w:numId="9">
    <w:abstractNumId w:val="3"/>
  </w:num>
  <w:num w:numId="10">
    <w:abstractNumId w:val="4"/>
  </w:num>
  <w:num w:numId="11">
    <w:abstractNumId w:val="2"/>
  </w:num>
  <w:num w:numId="12">
    <w:abstractNumId w:val="14"/>
  </w:num>
  <w:num w:numId="13">
    <w:abstractNumId w:val="10"/>
  </w:num>
  <w:num w:numId="14">
    <w:abstractNumId w:val="9"/>
  </w:num>
  <w:num w:numId="15">
    <w:abstractNumId w:val="18"/>
  </w:num>
  <w:num w:numId="16">
    <w:abstractNumId w:val="7"/>
  </w:num>
  <w:num w:numId="17">
    <w:abstractNumId w:val="19"/>
  </w:num>
  <w:num w:numId="18">
    <w:abstractNumId w:val="15"/>
  </w:num>
  <w:num w:numId="19">
    <w:abstractNumId w:val="1"/>
  </w:num>
  <w:num w:numId="20">
    <w:abstractNumId w:val="0"/>
  </w:num>
  <w:num w:numId="21">
    <w:abstractNumId w:val="20"/>
  </w:num>
  <w:num w:numId="2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3DF"/>
    <w:rsid w:val="00002ED0"/>
    <w:rsid w:val="000067BC"/>
    <w:rsid w:val="00016C6A"/>
    <w:rsid w:val="00016F54"/>
    <w:rsid w:val="00022C43"/>
    <w:rsid w:val="000230B0"/>
    <w:rsid w:val="00024C37"/>
    <w:rsid w:val="000362CE"/>
    <w:rsid w:val="0003646F"/>
    <w:rsid w:val="00036530"/>
    <w:rsid w:val="00057C35"/>
    <w:rsid w:val="00062D71"/>
    <w:rsid w:val="00072330"/>
    <w:rsid w:val="00074ED1"/>
    <w:rsid w:val="0007668B"/>
    <w:rsid w:val="000802FE"/>
    <w:rsid w:val="00083557"/>
    <w:rsid w:val="000919AF"/>
    <w:rsid w:val="00092B1D"/>
    <w:rsid w:val="000A31C6"/>
    <w:rsid w:val="000A7950"/>
    <w:rsid w:val="000B3D8F"/>
    <w:rsid w:val="000B7DBB"/>
    <w:rsid w:val="000C4754"/>
    <w:rsid w:val="000C7EFE"/>
    <w:rsid w:val="000D5F61"/>
    <w:rsid w:val="000D6C84"/>
    <w:rsid w:val="000E16E9"/>
    <w:rsid w:val="000E1A9C"/>
    <w:rsid w:val="000E2ADA"/>
    <w:rsid w:val="000E52D5"/>
    <w:rsid w:val="000E6864"/>
    <w:rsid w:val="000F4765"/>
    <w:rsid w:val="001047D5"/>
    <w:rsid w:val="001151BE"/>
    <w:rsid w:val="00125368"/>
    <w:rsid w:val="001279A9"/>
    <w:rsid w:val="0013353B"/>
    <w:rsid w:val="00140D2A"/>
    <w:rsid w:val="0015381D"/>
    <w:rsid w:val="00155E91"/>
    <w:rsid w:val="001654A6"/>
    <w:rsid w:val="00172388"/>
    <w:rsid w:val="00174600"/>
    <w:rsid w:val="00177D43"/>
    <w:rsid w:val="00183E96"/>
    <w:rsid w:val="001870BF"/>
    <w:rsid w:val="001A39D9"/>
    <w:rsid w:val="001B13D1"/>
    <w:rsid w:val="001E7BE1"/>
    <w:rsid w:val="001F0615"/>
    <w:rsid w:val="001F5010"/>
    <w:rsid w:val="002030D0"/>
    <w:rsid w:val="002040A3"/>
    <w:rsid w:val="00213396"/>
    <w:rsid w:val="00213A52"/>
    <w:rsid w:val="0022048F"/>
    <w:rsid w:val="002379B3"/>
    <w:rsid w:val="00242D94"/>
    <w:rsid w:val="00260E95"/>
    <w:rsid w:val="00280C2A"/>
    <w:rsid w:val="00285D58"/>
    <w:rsid w:val="00290811"/>
    <w:rsid w:val="0029091D"/>
    <w:rsid w:val="00292974"/>
    <w:rsid w:val="00294B17"/>
    <w:rsid w:val="002A251E"/>
    <w:rsid w:val="002A45E1"/>
    <w:rsid w:val="002B58A5"/>
    <w:rsid w:val="002C7E12"/>
    <w:rsid w:val="002D33E3"/>
    <w:rsid w:val="002D7546"/>
    <w:rsid w:val="002E3C18"/>
    <w:rsid w:val="002F2DDF"/>
    <w:rsid w:val="00311256"/>
    <w:rsid w:val="00312736"/>
    <w:rsid w:val="0033320D"/>
    <w:rsid w:val="00337E62"/>
    <w:rsid w:val="00345912"/>
    <w:rsid w:val="00360088"/>
    <w:rsid w:val="00365E54"/>
    <w:rsid w:val="003715A3"/>
    <w:rsid w:val="003736ED"/>
    <w:rsid w:val="003738DC"/>
    <w:rsid w:val="003967B3"/>
    <w:rsid w:val="003A14B7"/>
    <w:rsid w:val="003A4A95"/>
    <w:rsid w:val="003A53A7"/>
    <w:rsid w:val="003B4A76"/>
    <w:rsid w:val="003D1A09"/>
    <w:rsid w:val="003D2701"/>
    <w:rsid w:val="003E64C5"/>
    <w:rsid w:val="003F1245"/>
    <w:rsid w:val="003F209E"/>
    <w:rsid w:val="003F29C3"/>
    <w:rsid w:val="004031D8"/>
    <w:rsid w:val="00421F08"/>
    <w:rsid w:val="0042419F"/>
    <w:rsid w:val="004309BF"/>
    <w:rsid w:val="004321B1"/>
    <w:rsid w:val="004321E3"/>
    <w:rsid w:val="00435DC1"/>
    <w:rsid w:val="004479CC"/>
    <w:rsid w:val="00453AF6"/>
    <w:rsid w:val="00457FCD"/>
    <w:rsid w:val="00472ED0"/>
    <w:rsid w:val="004736E4"/>
    <w:rsid w:val="0048765C"/>
    <w:rsid w:val="00497C39"/>
    <w:rsid w:val="004A10BE"/>
    <w:rsid w:val="004B750B"/>
    <w:rsid w:val="004C03F7"/>
    <w:rsid w:val="004C41CC"/>
    <w:rsid w:val="004C620C"/>
    <w:rsid w:val="004C7A61"/>
    <w:rsid w:val="004E1F77"/>
    <w:rsid w:val="004E2240"/>
    <w:rsid w:val="004E2476"/>
    <w:rsid w:val="004E2963"/>
    <w:rsid w:val="004E2CDD"/>
    <w:rsid w:val="004E3CB3"/>
    <w:rsid w:val="004F10B0"/>
    <w:rsid w:val="004F4F6E"/>
    <w:rsid w:val="005134A0"/>
    <w:rsid w:val="00514267"/>
    <w:rsid w:val="0052702A"/>
    <w:rsid w:val="005328E2"/>
    <w:rsid w:val="00540E27"/>
    <w:rsid w:val="0054266C"/>
    <w:rsid w:val="005611A9"/>
    <w:rsid w:val="005646A8"/>
    <w:rsid w:val="00571E2E"/>
    <w:rsid w:val="005751ED"/>
    <w:rsid w:val="00576B78"/>
    <w:rsid w:val="005A152E"/>
    <w:rsid w:val="005A5C26"/>
    <w:rsid w:val="005B1AA7"/>
    <w:rsid w:val="005B51B9"/>
    <w:rsid w:val="005B53CC"/>
    <w:rsid w:val="005C6D0B"/>
    <w:rsid w:val="005C739C"/>
    <w:rsid w:val="005D724F"/>
    <w:rsid w:val="005E1499"/>
    <w:rsid w:val="005E2E52"/>
    <w:rsid w:val="005F0B62"/>
    <w:rsid w:val="00604C58"/>
    <w:rsid w:val="0060755F"/>
    <w:rsid w:val="0061626B"/>
    <w:rsid w:val="00626F2E"/>
    <w:rsid w:val="006448AD"/>
    <w:rsid w:val="006526ED"/>
    <w:rsid w:val="00654EC2"/>
    <w:rsid w:val="0065713B"/>
    <w:rsid w:val="00666FE2"/>
    <w:rsid w:val="00670028"/>
    <w:rsid w:val="006718DF"/>
    <w:rsid w:val="006766F1"/>
    <w:rsid w:val="00681C60"/>
    <w:rsid w:val="00683A09"/>
    <w:rsid w:val="0069242F"/>
    <w:rsid w:val="006A1DF2"/>
    <w:rsid w:val="006A6330"/>
    <w:rsid w:val="006C4E1D"/>
    <w:rsid w:val="006D106C"/>
    <w:rsid w:val="006F3A6E"/>
    <w:rsid w:val="00712E67"/>
    <w:rsid w:val="007130DD"/>
    <w:rsid w:val="00713813"/>
    <w:rsid w:val="00713CF7"/>
    <w:rsid w:val="00714396"/>
    <w:rsid w:val="00720969"/>
    <w:rsid w:val="007259E1"/>
    <w:rsid w:val="00725C12"/>
    <w:rsid w:val="007529A1"/>
    <w:rsid w:val="00764ACD"/>
    <w:rsid w:val="00765439"/>
    <w:rsid w:val="007A585D"/>
    <w:rsid w:val="007B1168"/>
    <w:rsid w:val="007C28FB"/>
    <w:rsid w:val="007C61DA"/>
    <w:rsid w:val="007D4137"/>
    <w:rsid w:val="007E7FAA"/>
    <w:rsid w:val="0081097F"/>
    <w:rsid w:val="0081304F"/>
    <w:rsid w:val="00815206"/>
    <w:rsid w:val="008157D5"/>
    <w:rsid w:val="00825201"/>
    <w:rsid w:val="008308C7"/>
    <w:rsid w:val="00832E8F"/>
    <w:rsid w:val="00842D22"/>
    <w:rsid w:val="008447E2"/>
    <w:rsid w:val="00857A71"/>
    <w:rsid w:val="008603B9"/>
    <w:rsid w:val="00865431"/>
    <w:rsid w:val="00866539"/>
    <w:rsid w:val="008758BB"/>
    <w:rsid w:val="00882C15"/>
    <w:rsid w:val="00884157"/>
    <w:rsid w:val="00895B25"/>
    <w:rsid w:val="008A1279"/>
    <w:rsid w:val="008A5EEA"/>
    <w:rsid w:val="008B36F1"/>
    <w:rsid w:val="008B406B"/>
    <w:rsid w:val="008B6C6A"/>
    <w:rsid w:val="008B6D4F"/>
    <w:rsid w:val="008C4998"/>
    <w:rsid w:val="008C5279"/>
    <w:rsid w:val="008D482B"/>
    <w:rsid w:val="008D55DB"/>
    <w:rsid w:val="008D799A"/>
    <w:rsid w:val="008E715B"/>
    <w:rsid w:val="008F6656"/>
    <w:rsid w:val="008F67FB"/>
    <w:rsid w:val="00901C3F"/>
    <w:rsid w:val="00906081"/>
    <w:rsid w:val="009109E5"/>
    <w:rsid w:val="00910E64"/>
    <w:rsid w:val="00913E4D"/>
    <w:rsid w:val="00917B2B"/>
    <w:rsid w:val="00922805"/>
    <w:rsid w:val="00923FD4"/>
    <w:rsid w:val="00926AA8"/>
    <w:rsid w:val="009314F8"/>
    <w:rsid w:val="00932BAF"/>
    <w:rsid w:val="00936648"/>
    <w:rsid w:val="009474A6"/>
    <w:rsid w:val="00960F25"/>
    <w:rsid w:val="00962329"/>
    <w:rsid w:val="00963B85"/>
    <w:rsid w:val="009720F3"/>
    <w:rsid w:val="00981AE9"/>
    <w:rsid w:val="00982DD7"/>
    <w:rsid w:val="009906FD"/>
    <w:rsid w:val="00991F47"/>
    <w:rsid w:val="00995436"/>
    <w:rsid w:val="00997A35"/>
    <w:rsid w:val="009A39D5"/>
    <w:rsid w:val="009A489A"/>
    <w:rsid w:val="009A5268"/>
    <w:rsid w:val="009C6B3F"/>
    <w:rsid w:val="009E1528"/>
    <w:rsid w:val="009E620A"/>
    <w:rsid w:val="009E6C0D"/>
    <w:rsid w:val="009F111C"/>
    <w:rsid w:val="009F18A4"/>
    <w:rsid w:val="009F2BD0"/>
    <w:rsid w:val="00A12DC1"/>
    <w:rsid w:val="00A253DE"/>
    <w:rsid w:val="00A25DEE"/>
    <w:rsid w:val="00A50648"/>
    <w:rsid w:val="00A53194"/>
    <w:rsid w:val="00A53F16"/>
    <w:rsid w:val="00A56EFE"/>
    <w:rsid w:val="00A6719F"/>
    <w:rsid w:val="00A675CF"/>
    <w:rsid w:val="00A75C52"/>
    <w:rsid w:val="00A83535"/>
    <w:rsid w:val="00A856EF"/>
    <w:rsid w:val="00A877EC"/>
    <w:rsid w:val="00A97ECC"/>
    <w:rsid w:val="00AB33D9"/>
    <w:rsid w:val="00AB3F97"/>
    <w:rsid w:val="00AB43F1"/>
    <w:rsid w:val="00B008C1"/>
    <w:rsid w:val="00B05346"/>
    <w:rsid w:val="00B1559E"/>
    <w:rsid w:val="00B32162"/>
    <w:rsid w:val="00B328C4"/>
    <w:rsid w:val="00B34E04"/>
    <w:rsid w:val="00B402A9"/>
    <w:rsid w:val="00B4496A"/>
    <w:rsid w:val="00B520D6"/>
    <w:rsid w:val="00B616F9"/>
    <w:rsid w:val="00B6435F"/>
    <w:rsid w:val="00B72E18"/>
    <w:rsid w:val="00B77DB0"/>
    <w:rsid w:val="00B82176"/>
    <w:rsid w:val="00B90C25"/>
    <w:rsid w:val="00BA584B"/>
    <w:rsid w:val="00BD06D3"/>
    <w:rsid w:val="00BE575C"/>
    <w:rsid w:val="00BF02CB"/>
    <w:rsid w:val="00C04CA7"/>
    <w:rsid w:val="00C067D5"/>
    <w:rsid w:val="00C35F5F"/>
    <w:rsid w:val="00C52066"/>
    <w:rsid w:val="00C5771D"/>
    <w:rsid w:val="00C633DF"/>
    <w:rsid w:val="00C67E2B"/>
    <w:rsid w:val="00C80297"/>
    <w:rsid w:val="00C814DC"/>
    <w:rsid w:val="00C82328"/>
    <w:rsid w:val="00C83311"/>
    <w:rsid w:val="00C9075B"/>
    <w:rsid w:val="00C91316"/>
    <w:rsid w:val="00CA2D51"/>
    <w:rsid w:val="00CB2878"/>
    <w:rsid w:val="00CB6D1B"/>
    <w:rsid w:val="00CC0E60"/>
    <w:rsid w:val="00CD2933"/>
    <w:rsid w:val="00CD315B"/>
    <w:rsid w:val="00CD607A"/>
    <w:rsid w:val="00CF0BD6"/>
    <w:rsid w:val="00D0573A"/>
    <w:rsid w:val="00D05B21"/>
    <w:rsid w:val="00D06ACC"/>
    <w:rsid w:val="00D12EF4"/>
    <w:rsid w:val="00D15135"/>
    <w:rsid w:val="00D165C9"/>
    <w:rsid w:val="00D23C08"/>
    <w:rsid w:val="00D24210"/>
    <w:rsid w:val="00D373F9"/>
    <w:rsid w:val="00D42AF4"/>
    <w:rsid w:val="00D46B10"/>
    <w:rsid w:val="00D51994"/>
    <w:rsid w:val="00D531BD"/>
    <w:rsid w:val="00D553D6"/>
    <w:rsid w:val="00D565F3"/>
    <w:rsid w:val="00D60081"/>
    <w:rsid w:val="00D71DC2"/>
    <w:rsid w:val="00D92D02"/>
    <w:rsid w:val="00DA090E"/>
    <w:rsid w:val="00DA240E"/>
    <w:rsid w:val="00DA66BA"/>
    <w:rsid w:val="00DB0BB0"/>
    <w:rsid w:val="00DB4F2E"/>
    <w:rsid w:val="00DD0AC3"/>
    <w:rsid w:val="00DE09F3"/>
    <w:rsid w:val="00DF3327"/>
    <w:rsid w:val="00E229F1"/>
    <w:rsid w:val="00E30ADB"/>
    <w:rsid w:val="00E352EF"/>
    <w:rsid w:val="00E5178C"/>
    <w:rsid w:val="00E66C8D"/>
    <w:rsid w:val="00E8166E"/>
    <w:rsid w:val="00E92043"/>
    <w:rsid w:val="00E9587B"/>
    <w:rsid w:val="00E96BE4"/>
    <w:rsid w:val="00EA3715"/>
    <w:rsid w:val="00EB2AA2"/>
    <w:rsid w:val="00EB3C84"/>
    <w:rsid w:val="00EB4564"/>
    <w:rsid w:val="00EC0A2A"/>
    <w:rsid w:val="00EC26ED"/>
    <w:rsid w:val="00ED417D"/>
    <w:rsid w:val="00EE0A8D"/>
    <w:rsid w:val="00EE38D5"/>
    <w:rsid w:val="00EE7A77"/>
    <w:rsid w:val="00EF4440"/>
    <w:rsid w:val="00EF54A2"/>
    <w:rsid w:val="00F0511B"/>
    <w:rsid w:val="00F07D17"/>
    <w:rsid w:val="00F1014A"/>
    <w:rsid w:val="00F26B8D"/>
    <w:rsid w:val="00F4085A"/>
    <w:rsid w:val="00F408A9"/>
    <w:rsid w:val="00F569EC"/>
    <w:rsid w:val="00F56A3B"/>
    <w:rsid w:val="00F6184E"/>
    <w:rsid w:val="00F80965"/>
    <w:rsid w:val="00F80D44"/>
    <w:rsid w:val="00F872F8"/>
    <w:rsid w:val="00FA1429"/>
    <w:rsid w:val="00FB3952"/>
    <w:rsid w:val="00FD48C5"/>
    <w:rsid w:val="00FD4FA3"/>
    <w:rsid w:val="00FE23B2"/>
    <w:rsid w:val="00FE2BAC"/>
    <w:rsid w:val="00FE72F2"/>
    <w:rsid w:val="00FF1B1B"/>
    <w:rsid w:val="00FF5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CC1ED"/>
  <w15:chartTrackingRefBased/>
  <w15:docId w15:val="{F2288F25-B424-4244-8307-7889EF8F2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292974"/>
    <w:pPr>
      <w:keepNext/>
      <w:keepLines/>
      <w:spacing w:before="120" w:after="120" w:line="360" w:lineRule="auto"/>
      <w:outlineLvl w:val="0"/>
    </w:pPr>
    <w:rPr>
      <w:rFonts w:eastAsia="宋体"/>
      <w:b/>
      <w:bCs/>
      <w:kern w:val="44"/>
      <w:sz w:val="28"/>
      <w:szCs w:val="44"/>
    </w:rPr>
  </w:style>
  <w:style w:type="paragraph" w:styleId="2">
    <w:name w:val="heading 2"/>
    <w:basedOn w:val="a"/>
    <w:next w:val="a"/>
    <w:link w:val="20"/>
    <w:uiPriority w:val="9"/>
    <w:unhideWhenUsed/>
    <w:qFormat/>
    <w:rsid w:val="002B58A5"/>
    <w:pPr>
      <w:keepNext/>
      <w:keepLines/>
      <w:spacing w:before="120" w:after="120" w:line="360"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2B58A5"/>
    <w:pPr>
      <w:keepNext/>
      <w:keepLines/>
      <w:spacing w:before="120" w:after="120" w:line="360"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9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919AF"/>
    <w:rPr>
      <w:sz w:val="18"/>
      <w:szCs w:val="18"/>
    </w:rPr>
  </w:style>
  <w:style w:type="paragraph" w:styleId="a5">
    <w:name w:val="footer"/>
    <w:basedOn w:val="a"/>
    <w:link w:val="a6"/>
    <w:uiPriority w:val="99"/>
    <w:unhideWhenUsed/>
    <w:rsid w:val="000919AF"/>
    <w:pPr>
      <w:tabs>
        <w:tab w:val="center" w:pos="4153"/>
        <w:tab w:val="right" w:pos="8306"/>
      </w:tabs>
      <w:snapToGrid w:val="0"/>
      <w:jc w:val="left"/>
    </w:pPr>
    <w:rPr>
      <w:sz w:val="18"/>
      <w:szCs w:val="18"/>
    </w:rPr>
  </w:style>
  <w:style w:type="character" w:customStyle="1" w:styleId="a6">
    <w:name w:val="页脚 字符"/>
    <w:basedOn w:val="a0"/>
    <w:link w:val="a5"/>
    <w:uiPriority w:val="99"/>
    <w:rsid w:val="000919AF"/>
    <w:rPr>
      <w:sz w:val="18"/>
      <w:szCs w:val="18"/>
    </w:rPr>
  </w:style>
  <w:style w:type="character" w:customStyle="1" w:styleId="10">
    <w:name w:val="标题 1 字符"/>
    <w:basedOn w:val="a0"/>
    <w:link w:val="1"/>
    <w:uiPriority w:val="9"/>
    <w:qFormat/>
    <w:rsid w:val="00292974"/>
    <w:rPr>
      <w:rFonts w:eastAsia="宋体"/>
      <w:b/>
      <w:bCs/>
      <w:kern w:val="44"/>
      <w:sz w:val="28"/>
      <w:szCs w:val="44"/>
    </w:rPr>
  </w:style>
  <w:style w:type="paragraph" w:styleId="a7">
    <w:name w:val="List Paragraph"/>
    <w:basedOn w:val="a"/>
    <w:uiPriority w:val="34"/>
    <w:qFormat/>
    <w:rsid w:val="00292974"/>
    <w:pPr>
      <w:ind w:firstLineChars="200" w:firstLine="420"/>
    </w:pPr>
  </w:style>
  <w:style w:type="paragraph" w:styleId="a8">
    <w:name w:val="caption"/>
    <w:basedOn w:val="a"/>
    <w:next w:val="a"/>
    <w:uiPriority w:val="99"/>
    <w:qFormat/>
    <w:rsid w:val="00CD607A"/>
    <w:rPr>
      <w:rFonts w:ascii="Arial" w:eastAsia="黑体" w:hAnsi="Arial" w:cs="宋体"/>
      <w:sz w:val="20"/>
      <w:szCs w:val="20"/>
    </w:rPr>
  </w:style>
  <w:style w:type="character" w:styleId="a9">
    <w:name w:val="annotation reference"/>
    <w:basedOn w:val="a0"/>
    <w:uiPriority w:val="99"/>
    <w:semiHidden/>
    <w:unhideWhenUsed/>
    <w:rsid w:val="000362CE"/>
    <w:rPr>
      <w:sz w:val="21"/>
      <w:szCs w:val="21"/>
    </w:rPr>
  </w:style>
  <w:style w:type="paragraph" w:styleId="aa">
    <w:name w:val="annotation text"/>
    <w:basedOn w:val="a"/>
    <w:link w:val="ab"/>
    <w:uiPriority w:val="99"/>
    <w:unhideWhenUsed/>
    <w:rsid w:val="000362CE"/>
    <w:pPr>
      <w:jc w:val="left"/>
    </w:pPr>
  </w:style>
  <w:style w:type="character" w:customStyle="1" w:styleId="ab">
    <w:name w:val="批注文字 字符"/>
    <w:basedOn w:val="a0"/>
    <w:link w:val="aa"/>
    <w:uiPriority w:val="99"/>
    <w:rsid w:val="000362CE"/>
  </w:style>
  <w:style w:type="paragraph" w:styleId="ac">
    <w:name w:val="annotation subject"/>
    <w:basedOn w:val="aa"/>
    <w:next w:val="aa"/>
    <w:link w:val="ad"/>
    <w:uiPriority w:val="99"/>
    <w:semiHidden/>
    <w:unhideWhenUsed/>
    <w:rsid w:val="000362CE"/>
    <w:rPr>
      <w:b/>
      <w:bCs/>
    </w:rPr>
  </w:style>
  <w:style w:type="character" w:customStyle="1" w:styleId="ad">
    <w:name w:val="批注主题 字符"/>
    <w:basedOn w:val="ab"/>
    <w:link w:val="ac"/>
    <w:uiPriority w:val="99"/>
    <w:semiHidden/>
    <w:rsid w:val="000362CE"/>
    <w:rPr>
      <w:b/>
      <w:bCs/>
    </w:rPr>
  </w:style>
  <w:style w:type="paragraph" w:styleId="ae">
    <w:name w:val="Balloon Text"/>
    <w:basedOn w:val="a"/>
    <w:link w:val="af"/>
    <w:rsid w:val="00DA090E"/>
    <w:rPr>
      <w:rFonts w:ascii="Times New Roman" w:eastAsia="宋体" w:hAnsi="Times New Roman" w:cs="Times New Roman"/>
      <w:sz w:val="18"/>
      <w:szCs w:val="18"/>
    </w:rPr>
  </w:style>
  <w:style w:type="character" w:customStyle="1" w:styleId="af">
    <w:name w:val="批注框文本 字符"/>
    <w:basedOn w:val="a0"/>
    <w:link w:val="ae"/>
    <w:rsid w:val="00DA090E"/>
    <w:rPr>
      <w:rFonts w:ascii="Times New Roman" w:eastAsia="宋体" w:hAnsi="Times New Roman" w:cs="Times New Roman"/>
      <w:sz w:val="18"/>
      <w:szCs w:val="18"/>
    </w:rPr>
  </w:style>
  <w:style w:type="character" w:customStyle="1" w:styleId="20">
    <w:name w:val="标题 2 字符"/>
    <w:basedOn w:val="a0"/>
    <w:link w:val="2"/>
    <w:uiPriority w:val="9"/>
    <w:qFormat/>
    <w:rsid w:val="002B58A5"/>
    <w:rPr>
      <w:rFonts w:asciiTheme="majorHAnsi" w:eastAsia="宋体" w:hAnsiTheme="majorHAnsi" w:cstheme="majorBidi"/>
      <w:b/>
      <w:bCs/>
      <w:sz w:val="24"/>
      <w:szCs w:val="32"/>
    </w:rPr>
  </w:style>
  <w:style w:type="character" w:customStyle="1" w:styleId="30">
    <w:name w:val="标题 3 字符"/>
    <w:basedOn w:val="a0"/>
    <w:link w:val="3"/>
    <w:uiPriority w:val="9"/>
    <w:qFormat/>
    <w:rsid w:val="002B58A5"/>
    <w:rPr>
      <w:rFonts w:eastAsia="宋体"/>
      <w:b/>
      <w:bCs/>
      <w:sz w:val="24"/>
      <w:szCs w:val="32"/>
    </w:rPr>
  </w:style>
  <w:style w:type="paragraph" w:customStyle="1" w:styleId="11">
    <w:name w:val="列表段落1"/>
    <w:basedOn w:val="a"/>
    <w:qFormat/>
    <w:rsid w:val="002B58A5"/>
    <w:pPr>
      <w:ind w:firstLineChars="200" w:firstLine="420"/>
    </w:pPr>
  </w:style>
  <w:style w:type="paragraph" w:styleId="TOC">
    <w:name w:val="TOC Heading"/>
    <w:basedOn w:val="1"/>
    <w:next w:val="a"/>
    <w:uiPriority w:val="39"/>
    <w:unhideWhenUsed/>
    <w:qFormat/>
    <w:rsid w:val="00F0511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F0511B"/>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960F25"/>
    <w:pPr>
      <w:widowControl/>
      <w:tabs>
        <w:tab w:val="right" w:leader="dot" w:pos="8296"/>
      </w:tabs>
      <w:spacing w:after="100"/>
      <w:jc w:val="left"/>
    </w:pPr>
    <w:rPr>
      <w:rFonts w:ascii="宋体" w:eastAsia="宋体" w:hAnsi="宋体" w:cs="Times New Roman"/>
      <w:b/>
      <w:bCs/>
      <w:noProof/>
      <w:kern w:val="0"/>
      <w:sz w:val="24"/>
      <w:szCs w:val="24"/>
    </w:rPr>
  </w:style>
  <w:style w:type="paragraph" w:styleId="31">
    <w:name w:val="toc 3"/>
    <w:basedOn w:val="a"/>
    <w:next w:val="a"/>
    <w:autoRedefine/>
    <w:uiPriority w:val="39"/>
    <w:unhideWhenUsed/>
    <w:rsid w:val="002030D0"/>
    <w:pPr>
      <w:widowControl/>
      <w:tabs>
        <w:tab w:val="left" w:pos="835"/>
        <w:tab w:val="right" w:leader="dot" w:pos="8296"/>
      </w:tabs>
      <w:spacing w:after="100" w:line="259" w:lineRule="auto"/>
      <w:ind w:left="440"/>
      <w:jc w:val="left"/>
    </w:pPr>
    <w:rPr>
      <w:rFonts w:cs="Times New Roman"/>
      <w:kern w:val="0"/>
      <w:sz w:val="22"/>
    </w:rPr>
  </w:style>
  <w:style w:type="character" w:styleId="af0">
    <w:name w:val="Hyperlink"/>
    <w:basedOn w:val="a0"/>
    <w:uiPriority w:val="99"/>
    <w:unhideWhenUsed/>
    <w:rsid w:val="00EC26ED"/>
    <w:rPr>
      <w:color w:val="0563C1" w:themeColor="hyperlink"/>
      <w:u w:val="single"/>
    </w:rPr>
  </w:style>
  <w:style w:type="paragraph" w:styleId="af1">
    <w:name w:val="Revision"/>
    <w:hidden/>
    <w:uiPriority w:val="99"/>
    <w:semiHidden/>
    <w:rsid w:val="00D12E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8679">
      <w:bodyDiv w:val="1"/>
      <w:marLeft w:val="0"/>
      <w:marRight w:val="0"/>
      <w:marTop w:val="0"/>
      <w:marBottom w:val="0"/>
      <w:divBdr>
        <w:top w:val="none" w:sz="0" w:space="0" w:color="auto"/>
        <w:left w:val="none" w:sz="0" w:space="0" w:color="auto"/>
        <w:bottom w:val="none" w:sz="0" w:space="0" w:color="auto"/>
        <w:right w:val="none" w:sz="0" w:space="0" w:color="auto"/>
      </w:divBdr>
    </w:div>
    <w:div w:id="64257686">
      <w:bodyDiv w:val="1"/>
      <w:marLeft w:val="0"/>
      <w:marRight w:val="0"/>
      <w:marTop w:val="0"/>
      <w:marBottom w:val="0"/>
      <w:divBdr>
        <w:top w:val="none" w:sz="0" w:space="0" w:color="auto"/>
        <w:left w:val="none" w:sz="0" w:space="0" w:color="auto"/>
        <w:bottom w:val="none" w:sz="0" w:space="0" w:color="auto"/>
        <w:right w:val="none" w:sz="0" w:space="0" w:color="auto"/>
      </w:divBdr>
    </w:div>
    <w:div w:id="126359434">
      <w:bodyDiv w:val="1"/>
      <w:marLeft w:val="0"/>
      <w:marRight w:val="0"/>
      <w:marTop w:val="0"/>
      <w:marBottom w:val="0"/>
      <w:divBdr>
        <w:top w:val="none" w:sz="0" w:space="0" w:color="auto"/>
        <w:left w:val="none" w:sz="0" w:space="0" w:color="auto"/>
        <w:bottom w:val="none" w:sz="0" w:space="0" w:color="auto"/>
        <w:right w:val="none" w:sz="0" w:space="0" w:color="auto"/>
      </w:divBdr>
    </w:div>
    <w:div w:id="136802142">
      <w:bodyDiv w:val="1"/>
      <w:marLeft w:val="0"/>
      <w:marRight w:val="0"/>
      <w:marTop w:val="0"/>
      <w:marBottom w:val="0"/>
      <w:divBdr>
        <w:top w:val="none" w:sz="0" w:space="0" w:color="auto"/>
        <w:left w:val="none" w:sz="0" w:space="0" w:color="auto"/>
        <w:bottom w:val="none" w:sz="0" w:space="0" w:color="auto"/>
        <w:right w:val="none" w:sz="0" w:space="0" w:color="auto"/>
      </w:divBdr>
    </w:div>
    <w:div w:id="664667204">
      <w:bodyDiv w:val="1"/>
      <w:marLeft w:val="0"/>
      <w:marRight w:val="0"/>
      <w:marTop w:val="0"/>
      <w:marBottom w:val="0"/>
      <w:divBdr>
        <w:top w:val="none" w:sz="0" w:space="0" w:color="auto"/>
        <w:left w:val="none" w:sz="0" w:space="0" w:color="auto"/>
        <w:bottom w:val="none" w:sz="0" w:space="0" w:color="auto"/>
        <w:right w:val="none" w:sz="0" w:space="0" w:color="auto"/>
      </w:divBdr>
    </w:div>
    <w:div w:id="677847834">
      <w:bodyDiv w:val="1"/>
      <w:marLeft w:val="0"/>
      <w:marRight w:val="0"/>
      <w:marTop w:val="0"/>
      <w:marBottom w:val="0"/>
      <w:divBdr>
        <w:top w:val="none" w:sz="0" w:space="0" w:color="auto"/>
        <w:left w:val="none" w:sz="0" w:space="0" w:color="auto"/>
        <w:bottom w:val="none" w:sz="0" w:space="0" w:color="auto"/>
        <w:right w:val="none" w:sz="0" w:space="0" w:color="auto"/>
      </w:divBdr>
    </w:div>
    <w:div w:id="703605228">
      <w:bodyDiv w:val="1"/>
      <w:marLeft w:val="0"/>
      <w:marRight w:val="0"/>
      <w:marTop w:val="0"/>
      <w:marBottom w:val="0"/>
      <w:divBdr>
        <w:top w:val="none" w:sz="0" w:space="0" w:color="auto"/>
        <w:left w:val="none" w:sz="0" w:space="0" w:color="auto"/>
        <w:bottom w:val="none" w:sz="0" w:space="0" w:color="auto"/>
        <w:right w:val="none" w:sz="0" w:space="0" w:color="auto"/>
      </w:divBdr>
    </w:div>
    <w:div w:id="972171375">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136679824">
      <w:bodyDiv w:val="1"/>
      <w:marLeft w:val="0"/>
      <w:marRight w:val="0"/>
      <w:marTop w:val="0"/>
      <w:marBottom w:val="0"/>
      <w:divBdr>
        <w:top w:val="none" w:sz="0" w:space="0" w:color="auto"/>
        <w:left w:val="none" w:sz="0" w:space="0" w:color="auto"/>
        <w:bottom w:val="none" w:sz="0" w:space="0" w:color="auto"/>
        <w:right w:val="none" w:sz="0" w:space="0" w:color="auto"/>
      </w:divBdr>
    </w:div>
    <w:div w:id="1147430255">
      <w:bodyDiv w:val="1"/>
      <w:marLeft w:val="0"/>
      <w:marRight w:val="0"/>
      <w:marTop w:val="0"/>
      <w:marBottom w:val="0"/>
      <w:divBdr>
        <w:top w:val="none" w:sz="0" w:space="0" w:color="auto"/>
        <w:left w:val="none" w:sz="0" w:space="0" w:color="auto"/>
        <w:bottom w:val="none" w:sz="0" w:space="0" w:color="auto"/>
        <w:right w:val="none" w:sz="0" w:space="0" w:color="auto"/>
      </w:divBdr>
    </w:div>
    <w:div w:id="1232539923">
      <w:bodyDiv w:val="1"/>
      <w:marLeft w:val="0"/>
      <w:marRight w:val="0"/>
      <w:marTop w:val="0"/>
      <w:marBottom w:val="0"/>
      <w:divBdr>
        <w:top w:val="none" w:sz="0" w:space="0" w:color="auto"/>
        <w:left w:val="none" w:sz="0" w:space="0" w:color="auto"/>
        <w:bottom w:val="none" w:sz="0" w:space="0" w:color="auto"/>
        <w:right w:val="none" w:sz="0" w:space="0" w:color="auto"/>
      </w:divBdr>
    </w:div>
    <w:div w:id="1240404229">
      <w:bodyDiv w:val="1"/>
      <w:marLeft w:val="0"/>
      <w:marRight w:val="0"/>
      <w:marTop w:val="0"/>
      <w:marBottom w:val="0"/>
      <w:divBdr>
        <w:top w:val="none" w:sz="0" w:space="0" w:color="auto"/>
        <w:left w:val="none" w:sz="0" w:space="0" w:color="auto"/>
        <w:bottom w:val="none" w:sz="0" w:space="0" w:color="auto"/>
        <w:right w:val="none" w:sz="0" w:space="0" w:color="auto"/>
      </w:divBdr>
    </w:div>
    <w:div w:id="1252473794">
      <w:bodyDiv w:val="1"/>
      <w:marLeft w:val="0"/>
      <w:marRight w:val="0"/>
      <w:marTop w:val="0"/>
      <w:marBottom w:val="0"/>
      <w:divBdr>
        <w:top w:val="none" w:sz="0" w:space="0" w:color="auto"/>
        <w:left w:val="none" w:sz="0" w:space="0" w:color="auto"/>
        <w:bottom w:val="none" w:sz="0" w:space="0" w:color="auto"/>
        <w:right w:val="none" w:sz="0" w:space="0" w:color="auto"/>
      </w:divBdr>
    </w:div>
    <w:div w:id="1511138511">
      <w:bodyDiv w:val="1"/>
      <w:marLeft w:val="0"/>
      <w:marRight w:val="0"/>
      <w:marTop w:val="0"/>
      <w:marBottom w:val="0"/>
      <w:divBdr>
        <w:top w:val="none" w:sz="0" w:space="0" w:color="auto"/>
        <w:left w:val="none" w:sz="0" w:space="0" w:color="auto"/>
        <w:bottom w:val="none" w:sz="0" w:space="0" w:color="auto"/>
        <w:right w:val="none" w:sz="0" w:space="0" w:color="auto"/>
      </w:divBdr>
    </w:div>
    <w:div w:id="1678921389">
      <w:bodyDiv w:val="1"/>
      <w:marLeft w:val="0"/>
      <w:marRight w:val="0"/>
      <w:marTop w:val="0"/>
      <w:marBottom w:val="0"/>
      <w:divBdr>
        <w:top w:val="none" w:sz="0" w:space="0" w:color="auto"/>
        <w:left w:val="none" w:sz="0" w:space="0" w:color="auto"/>
        <w:bottom w:val="none" w:sz="0" w:space="0" w:color="auto"/>
        <w:right w:val="none" w:sz="0" w:space="0" w:color="auto"/>
      </w:divBdr>
    </w:div>
    <w:div w:id="1786777682">
      <w:bodyDiv w:val="1"/>
      <w:marLeft w:val="0"/>
      <w:marRight w:val="0"/>
      <w:marTop w:val="0"/>
      <w:marBottom w:val="0"/>
      <w:divBdr>
        <w:top w:val="none" w:sz="0" w:space="0" w:color="auto"/>
        <w:left w:val="none" w:sz="0" w:space="0" w:color="auto"/>
        <w:bottom w:val="none" w:sz="0" w:space="0" w:color="auto"/>
        <w:right w:val="none" w:sz="0" w:space="0" w:color="auto"/>
      </w:divBdr>
    </w:div>
    <w:div w:id="1935479142">
      <w:bodyDiv w:val="1"/>
      <w:marLeft w:val="0"/>
      <w:marRight w:val="0"/>
      <w:marTop w:val="0"/>
      <w:marBottom w:val="0"/>
      <w:divBdr>
        <w:top w:val="none" w:sz="0" w:space="0" w:color="auto"/>
        <w:left w:val="none" w:sz="0" w:space="0" w:color="auto"/>
        <w:bottom w:val="none" w:sz="0" w:space="0" w:color="auto"/>
        <w:right w:val="none" w:sz="0" w:space="0" w:color="auto"/>
      </w:divBdr>
    </w:div>
    <w:div w:id="2009598227">
      <w:bodyDiv w:val="1"/>
      <w:marLeft w:val="0"/>
      <w:marRight w:val="0"/>
      <w:marTop w:val="0"/>
      <w:marBottom w:val="0"/>
      <w:divBdr>
        <w:top w:val="none" w:sz="0" w:space="0" w:color="auto"/>
        <w:left w:val="none" w:sz="0" w:space="0" w:color="auto"/>
        <w:bottom w:val="none" w:sz="0" w:space="0" w:color="auto"/>
        <w:right w:val="none" w:sz="0" w:space="0" w:color="auto"/>
      </w:divBdr>
    </w:div>
    <w:div w:id="2009750114">
      <w:bodyDiv w:val="1"/>
      <w:marLeft w:val="0"/>
      <w:marRight w:val="0"/>
      <w:marTop w:val="0"/>
      <w:marBottom w:val="0"/>
      <w:divBdr>
        <w:top w:val="none" w:sz="0" w:space="0" w:color="auto"/>
        <w:left w:val="none" w:sz="0" w:space="0" w:color="auto"/>
        <w:bottom w:val="none" w:sz="0" w:space="0" w:color="auto"/>
        <w:right w:val="none" w:sz="0" w:space="0" w:color="auto"/>
      </w:divBdr>
    </w:div>
    <w:div w:id="2057268108">
      <w:bodyDiv w:val="1"/>
      <w:marLeft w:val="0"/>
      <w:marRight w:val="0"/>
      <w:marTop w:val="0"/>
      <w:marBottom w:val="0"/>
      <w:divBdr>
        <w:top w:val="none" w:sz="0" w:space="0" w:color="auto"/>
        <w:left w:val="none" w:sz="0" w:space="0" w:color="auto"/>
        <w:bottom w:val="none" w:sz="0" w:space="0" w:color="auto"/>
        <w:right w:val="none" w:sz="0" w:space="0" w:color="auto"/>
      </w:divBdr>
    </w:div>
    <w:div w:id="207993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9FA5-F80B-4BB9-BCDC-AB22B173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4927</Words>
  <Characters>28084</Characters>
  <Application>Microsoft Office Word</Application>
  <DocSecurity>0</DocSecurity>
  <Lines>234</Lines>
  <Paragraphs>65</Paragraphs>
  <ScaleCrop>false</ScaleCrop>
  <Company/>
  <LinksUpToDate>false</LinksUpToDate>
  <CharactersWithSpaces>32946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layout</cp:lastModifiedBy>
  <cp:revision>17</cp:revision>
  <dcterms:created xsi:type="dcterms:W3CDTF">2022-10-14T04:26:00Z</dcterms:created>
  <dcterms:modified xsi:type="dcterms:W3CDTF">2022-10-16T14:39:00Z</dcterms:modified>
</cp:coreProperties>
</file>