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EA" w:rsidRPr="009A4F9F" w:rsidRDefault="008725EA" w:rsidP="00A40AFE">
      <w:pPr>
        <w:spacing w:line="400" w:lineRule="exact"/>
        <w:jc w:val="left"/>
        <w:rPr>
          <w:rFonts w:ascii="黑体" w:eastAsia="黑体" w:hAnsi="宋体" w:cs="黑体"/>
          <w:color w:val="000000"/>
          <w:sz w:val="32"/>
          <w:szCs w:val="32"/>
        </w:rPr>
      </w:pPr>
      <w:r w:rsidRPr="009A4F9F">
        <w:rPr>
          <w:rFonts w:ascii="黑体" w:eastAsia="黑体" w:hAnsi="宋体" w:cs="黑体"/>
          <w:color w:val="000000"/>
          <w:sz w:val="32"/>
          <w:szCs w:val="32"/>
        </w:rPr>
        <w:t xml:space="preserve">               </w:t>
      </w:r>
    </w:p>
    <w:p w:rsidR="008725EA" w:rsidRPr="009A4F9F" w:rsidRDefault="008725EA" w:rsidP="00A40AFE">
      <w:pPr>
        <w:spacing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 w:rsidRPr="009A4F9F">
        <w:rPr>
          <w:rFonts w:ascii="宋体" w:hAnsi="宋体" w:cs="宋体" w:hint="eastAsia"/>
          <w:b/>
          <w:bCs/>
          <w:color w:val="000000"/>
          <w:sz w:val="32"/>
          <w:szCs w:val="32"/>
        </w:rPr>
        <w:t>项目绩效表</w:t>
      </w:r>
    </w:p>
    <w:tbl>
      <w:tblPr>
        <w:tblpPr w:leftFromText="180" w:rightFromText="180" w:vertAnchor="page" w:horzAnchor="margin" w:tblpXSpec="center" w:tblpY="2519"/>
        <w:tblW w:w="10230" w:type="dxa"/>
        <w:tblLayout w:type="fixed"/>
        <w:tblLook w:val="00A0"/>
      </w:tblPr>
      <w:tblGrid>
        <w:gridCol w:w="1524"/>
        <w:gridCol w:w="9"/>
        <w:gridCol w:w="266"/>
        <w:gridCol w:w="574"/>
        <w:gridCol w:w="426"/>
        <w:gridCol w:w="1700"/>
        <w:gridCol w:w="351"/>
        <w:gridCol w:w="264"/>
        <w:gridCol w:w="1226"/>
        <w:gridCol w:w="567"/>
        <w:gridCol w:w="1700"/>
        <w:gridCol w:w="245"/>
        <w:gridCol w:w="39"/>
        <w:gridCol w:w="1339"/>
      </w:tblGrid>
      <w:tr w:rsidR="008725EA">
        <w:trPr>
          <w:trHeight w:val="454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项目名称</w:t>
            </w:r>
          </w:p>
        </w:tc>
        <w:tc>
          <w:tcPr>
            <w:tcW w:w="8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宋体" w:hint="eastAsia"/>
                <w:kern w:val="2"/>
              </w:rPr>
              <w:t>产品质量监督抽查专项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主管部门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left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玉环市市场监督管理局（盖章）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实施单位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产品质量监督科（盖章）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联系人员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宋体" w:hint="eastAsia"/>
                <w:kern w:val="2"/>
              </w:rPr>
              <w:t>叶智勇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联系号码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0576-87233209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项目属性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left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延续</w:t>
            </w:r>
            <w:r>
              <w:rPr>
                <w:rFonts w:ascii="宋体" w:hAnsi="宋体" w:cs="宋体"/>
                <w:color w:val="000000"/>
                <w:kern w:val="2"/>
              </w:rPr>
              <w:t xml:space="preserve"> </w:t>
            </w:r>
            <w:r>
              <w:rPr>
                <w:rFonts w:ascii="宋体" w:hAnsi="Wingdings" w:hint="eastAsia"/>
                <w:sz w:val="28"/>
                <w:szCs w:val="28"/>
              </w:rPr>
              <w:sym w:font="Wingdings" w:char="F0FE"/>
            </w:r>
            <w:r>
              <w:rPr>
                <w:rFonts w:ascii="宋体" w:hAnsi="宋体" w:cs="宋体"/>
                <w:color w:val="000000"/>
                <w:kern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新建</w:t>
            </w:r>
            <w:r>
              <w:rPr>
                <w:rFonts w:ascii="宋体" w:hAnsi="宋体" w:cs="宋体"/>
                <w:color w:val="000000"/>
                <w:kern w:val="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项目起止时间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2019</w:t>
            </w:r>
            <w:r>
              <w:rPr>
                <w:rFonts w:ascii="Calibri" w:hAnsi="Calibri" w:cs="宋体" w:hint="eastAsia"/>
                <w:kern w:val="2"/>
              </w:rPr>
              <w:t>年</w:t>
            </w:r>
            <w:r>
              <w:rPr>
                <w:rFonts w:ascii="Calibri" w:hAnsi="Calibri" w:cs="Calibri"/>
                <w:kern w:val="2"/>
              </w:rPr>
              <w:t>1</w:t>
            </w:r>
            <w:r>
              <w:rPr>
                <w:rFonts w:ascii="Calibri" w:hAnsi="Calibri" w:cs="宋体" w:hint="eastAsia"/>
                <w:kern w:val="2"/>
              </w:rPr>
              <w:t>月</w:t>
            </w:r>
            <w:r>
              <w:rPr>
                <w:rFonts w:ascii="Calibri" w:hAnsi="Calibri" w:cs="Calibri"/>
                <w:kern w:val="2"/>
              </w:rPr>
              <w:t>--12</w:t>
            </w:r>
            <w:r>
              <w:rPr>
                <w:rFonts w:ascii="Calibri" w:hAnsi="Calibri" w:cs="宋体" w:hint="eastAsia"/>
                <w:kern w:val="2"/>
              </w:rPr>
              <w:t>月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项目资金</w:t>
            </w:r>
          </w:p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（万元）</w:t>
            </w:r>
          </w:p>
        </w:tc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年初预算数（万元）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全年执行数（万元）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执行率（</w:t>
            </w:r>
            <w:r>
              <w:rPr>
                <w:rFonts w:ascii="宋体" w:hAnsi="宋体" w:cs="宋体"/>
                <w:color w:val="000000"/>
                <w:kern w:val="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）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jc w:val="left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年度资金总额：</w:t>
            </w:r>
          </w:p>
        </w:tc>
        <w:tc>
          <w:tcPr>
            <w:tcW w:w="2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90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89.75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99.9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jc w:val="left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其中：本年一般公共预算</w:t>
            </w:r>
          </w:p>
        </w:tc>
        <w:tc>
          <w:tcPr>
            <w:tcW w:w="2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90</w:t>
            </w: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89.75</w:t>
            </w: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99.9</w:t>
            </w: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3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5EA" w:rsidRDefault="008725EA" w:rsidP="00122484">
            <w:pPr>
              <w:jc w:val="left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其他资金</w:t>
            </w:r>
          </w:p>
        </w:tc>
        <w:tc>
          <w:tcPr>
            <w:tcW w:w="2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</w:p>
        </w:tc>
        <w:tc>
          <w:tcPr>
            <w:tcW w:w="1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rPr>
                <w:rFonts w:ascii="宋体"/>
                <w:color w:val="000000"/>
                <w:kern w:val="2"/>
              </w:rPr>
            </w:pPr>
          </w:p>
        </w:tc>
      </w:tr>
      <w:tr w:rsidR="008725EA">
        <w:trPr>
          <w:trHeight w:val="454"/>
        </w:trPr>
        <w:tc>
          <w:tcPr>
            <w:tcW w:w="15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立项依据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8431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宋体" w:hint="eastAsia"/>
                <w:kern w:val="2"/>
              </w:rPr>
              <w:t>《中华人民共和国产品质量法》、《中华人民共和国</w:t>
            </w:r>
            <w:r w:rsidRPr="00C4614E">
              <w:rPr>
                <w:rFonts w:ascii="Calibri" w:hAnsi="Calibri" w:cs="宋体" w:hint="eastAsia"/>
                <w:kern w:val="2"/>
              </w:rPr>
              <w:t>工业产品生产许可证管理条例</w:t>
            </w:r>
            <w:r>
              <w:rPr>
                <w:rFonts w:ascii="Calibri" w:hAnsi="Calibri" w:cs="宋体" w:hint="eastAsia"/>
                <w:kern w:val="2"/>
              </w:rPr>
              <w:t>》、《浙江省产品质量监督条例》、《产品质量监督抽查管理办法》</w:t>
            </w:r>
          </w:p>
        </w:tc>
      </w:tr>
      <w:tr w:rsidR="008725EA">
        <w:trPr>
          <w:trHeight w:val="454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年初绩效目标设定情况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实际目标完成情况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目标完成率（</w:t>
            </w:r>
            <w:r>
              <w:rPr>
                <w:rFonts w:ascii="宋体" w:hAnsi="宋体" w:cs="宋体"/>
                <w:color w:val="000000"/>
                <w:kern w:val="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）</w:t>
            </w:r>
          </w:p>
        </w:tc>
      </w:tr>
      <w:tr w:rsidR="008725EA">
        <w:trPr>
          <w:trHeight w:val="1463"/>
        </w:trPr>
        <w:tc>
          <w:tcPr>
            <w:tcW w:w="4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4614E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  <w:r w:rsidRPr="00C4614E">
              <w:rPr>
                <w:rFonts w:ascii="宋体" w:hAnsi="宋体" w:cs="宋体" w:hint="eastAsia"/>
                <w:kern w:val="2"/>
              </w:rPr>
              <w:t>通过开展产品质量监督抽查，全面实施质量提升示范区创建，全员参与产品质量安全培训等工作，进一步落实企业质量安全主体责任和部门监管责任，避免发生系统性、区域性、行业性质量安全问题，有效监控我市产品质量合格指数，确保产品质量安全，进而提升我市产品质量整体水平。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A39C3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 w:rsidRPr="00CA39C3">
              <w:rPr>
                <w:rFonts w:ascii="宋体" w:hAnsi="宋体" w:cs="宋体"/>
                <w:kern w:val="2"/>
              </w:rPr>
              <w:t>201</w:t>
            </w:r>
            <w:r>
              <w:rPr>
                <w:rFonts w:ascii="宋体" w:hAnsi="宋体" w:cs="宋体"/>
                <w:kern w:val="2"/>
              </w:rPr>
              <w:t>9</w:t>
            </w:r>
            <w:r>
              <w:rPr>
                <w:rFonts w:ascii="宋体" w:hAnsi="宋体" w:cs="宋体" w:hint="eastAsia"/>
                <w:kern w:val="2"/>
              </w:rPr>
              <w:t>年，县</w:t>
            </w:r>
            <w:r w:rsidRPr="00CA39C3">
              <w:rPr>
                <w:rFonts w:ascii="宋体" w:hAnsi="宋体" w:cs="宋体" w:hint="eastAsia"/>
                <w:kern w:val="2"/>
              </w:rPr>
              <w:t>域范围内无</w:t>
            </w:r>
            <w:r w:rsidRPr="00CA39C3">
              <w:rPr>
                <w:rFonts w:ascii="宋体" w:hAnsi="宋体" w:cs="宋体" w:hint="eastAsia"/>
              </w:rPr>
              <w:t>系统性、区域性和行业性质量安全问题发生，产品质量指数略</w:t>
            </w:r>
            <w:r>
              <w:rPr>
                <w:rFonts w:ascii="宋体" w:hAnsi="宋体" w:cs="宋体" w:hint="eastAsia"/>
              </w:rPr>
              <w:t>高于全市平均水平，产品质量安全，全市</w:t>
            </w:r>
            <w:r w:rsidRPr="00CA39C3">
              <w:rPr>
                <w:rFonts w:ascii="宋体" w:hAnsi="宋体" w:cs="宋体" w:hint="eastAsia"/>
              </w:rPr>
              <w:t>产品质量整体水平进一步提高。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A39C3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100</w:t>
            </w:r>
          </w:p>
        </w:tc>
      </w:tr>
      <w:tr w:rsidR="008725EA">
        <w:trPr>
          <w:trHeight w:val="444"/>
        </w:trPr>
        <w:tc>
          <w:tcPr>
            <w:tcW w:w="10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32"/>
                <w:szCs w:val="32"/>
              </w:rPr>
              <w:t>项目预算绩效管理</w:t>
            </w:r>
          </w:p>
        </w:tc>
      </w:tr>
      <w:tr w:rsidR="008725E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一级指标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二级指标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三级指标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打分权重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目标完成情况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实际得分</w:t>
            </w:r>
          </w:p>
        </w:tc>
      </w:tr>
      <w:tr w:rsidR="008725E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产出指标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数量指标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 w:rsidRPr="00CA39C3">
              <w:rPr>
                <w:rFonts w:ascii="宋体" w:hAnsi="宋体" w:cs="宋体" w:hint="eastAsia"/>
                <w:kern w:val="2"/>
              </w:rPr>
              <w:t>完成</w:t>
            </w:r>
            <w:r w:rsidRPr="00CA39C3">
              <w:rPr>
                <w:rFonts w:ascii="宋体" w:hAnsi="宋体" w:cs="宋体"/>
                <w:kern w:val="2"/>
              </w:rPr>
              <w:t>201</w:t>
            </w:r>
            <w:r>
              <w:rPr>
                <w:rFonts w:ascii="宋体" w:hAnsi="宋体" w:cs="宋体"/>
                <w:kern w:val="2"/>
              </w:rPr>
              <w:t>9</w:t>
            </w:r>
            <w:r w:rsidRPr="00CA39C3">
              <w:rPr>
                <w:rFonts w:ascii="宋体" w:hAnsi="宋体" w:cs="宋体" w:hint="eastAsia"/>
                <w:kern w:val="2"/>
              </w:rPr>
              <w:t>年专项监督抽查任务</w:t>
            </w:r>
            <w:r>
              <w:rPr>
                <w:rFonts w:ascii="宋体" w:hAnsi="宋体" w:cs="宋体" w:hint="eastAsia"/>
                <w:kern w:val="2"/>
              </w:rPr>
              <w:t>完成情况</w:t>
            </w:r>
            <w:r w:rsidRPr="00CA39C3">
              <w:rPr>
                <w:rFonts w:ascii="宋体" w:hAnsi="宋体" w:cs="宋体" w:hint="eastAsia"/>
                <w:kern w:val="2"/>
              </w:rPr>
              <w:t>。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预期目标完成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100%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：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30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分；完成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100%-80%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：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25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分；完成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80%-60%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：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15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分；完成</w:t>
            </w:r>
            <w:r w:rsidRPr="00CE498D">
              <w:rPr>
                <w:rFonts w:ascii="宋体" w:hAnsi="宋体" w:cs="宋体"/>
                <w:color w:val="000000"/>
                <w:kern w:val="2"/>
              </w:rPr>
              <w:t>60%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以下：</w:t>
            </w:r>
            <w:r w:rsidRPr="00CE498D">
              <w:rPr>
                <w:rFonts w:ascii="宋体" w:cs="宋体"/>
                <w:color w:val="000000"/>
                <w:kern w:val="2"/>
              </w:rPr>
              <w:t>0</w:t>
            </w:r>
            <w:r w:rsidRPr="00CE498D"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A39C3" w:rsidRDefault="008725EA" w:rsidP="00784B1D">
            <w:pPr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按上级部门要求</w:t>
            </w:r>
            <w:r w:rsidRPr="00CA39C3">
              <w:rPr>
                <w:rFonts w:ascii="宋体" w:hAnsi="宋体" w:cs="宋体" w:hint="eastAsia"/>
                <w:kern w:val="2"/>
              </w:rPr>
              <w:t>完成</w:t>
            </w:r>
            <w:r w:rsidRPr="00CA39C3">
              <w:rPr>
                <w:rFonts w:ascii="宋体" w:hAnsi="宋体" w:cs="宋体"/>
                <w:kern w:val="2"/>
              </w:rPr>
              <w:t>201</w:t>
            </w:r>
            <w:r>
              <w:rPr>
                <w:rFonts w:ascii="宋体" w:hAnsi="宋体" w:cs="宋体"/>
                <w:kern w:val="2"/>
              </w:rPr>
              <w:t>9</w:t>
            </w:r>
            <w:r w:rsidRPr="00CA39C3">
              <w:rPr>
                <w:rFonts w:ascii="宋体" w:hAnsi="宋体" w:cs="宋体" w:hint="eastAsia"/>
                <w:kern w:val="2"/>
              </w:rPr>
              <w:t>年</w:t>
            </w:r>
            <w:r>
              <w:rPr>
                <w:rFonts w:ascii="宋体" w:hAnsi="宋体" w:cs="宋体" w:hint="eastAsia"/>
                <w:kern w:val="2"/>
              </w:rPr>
              <w:t>产品质量</w:t>
            </w:r>
            <w:r w:rsidRPr="00CA39C3">
              <w:rPr>
                <w:rFonts w:ascii="宋体" w:hAnsi="宋体" w:cs="宋体" w:hint="eastAsia"/>
                <w:kern w:val="2"/>
              </w:rPr>
              <w:t>监督抽查任务</w:t>
            </w:r>
            <w:r>
              <w:rPr>
                <w:rFonts w:ascii="宋体" w:hAnsi="宋体" w:cs="宋体" w:hint="eastAsia"/>
                <w:kern w:val="2"/>
              </w:rPr>
              <w:t>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</w:tr>
      <w:tr w:rsidR="008725EA" w:rsidRPr="00C317C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产出指标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质量指标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</w:rPr>
            </w:pPr>
            <w:r w:rsidRPr="00C317CA">
              <w:rPr>
                <w:rFonts w:ascii="宋体" w:hAnsi="宋体" w:cs="宋体" w:hint="eastAsia"/>
              </w:rPr>
              <w:t>项目实施完成后是否达到预期的质量，达到：</w:t>
            </w:r>
            <w:r>
              <w:rPr>
                <w:rFonts w:ascii="宋体" w:hAnsi="宋体" w:cs="宋体"/>
              </w:rPr>
              <w:t>3</w:t>
            </w:r>
            <w:r w:rsidRPr="00C317CA">
              <w:rPr>
                <w:rFonts w:ascii="宋体" w:cs="宋体"/>
              </w:rPr>
              <w:t>0</w:t>
            </w:r>
            <w:r w:rsidRPr="00C317CA">
              <w:rPr>
                <w:rFonts w:ascii="宋体" w:hAnsi="宋体" w:cs="宋体" w:hint="eastAsia"/>
              </w:rPr>
              <w:t>分；基本达到：</w:t>
            </w:r>
            <w:r>
              <w:rPr>
                <w:rFonts w:ascii="宋体" w:hAnsi="宋体" w:cs="宋体"/>
              </w:rPr>
              <w:t>20</w:t>
            </w:r>
            <w:r w:rsidRPr="00C317CA">
              <w:rPr>
                <w:rFonts w:ascii="宋体" w:hAnsi="宋体" w:cs="宋体" w:hint="eastAsia"/>
              </w:rPr>
              <w:t>分；未达到：</w:t>
            </w:r>
            <w:r w:rsidRPr="00C317CA">
              <w:rPr>
                <w:rFonts w:ascii="宋体" w:cs="宋体"/>
              </w:rPr>
              <w:t>0</w:t>
            </w:r>
            <w:r w:rsidRPr="00C317CA">
              <w:rPr>
                <w:rFonts w:ascii="宋体" w:hAnsi="宋体" w:cs="宋体" w:hint="eastAsia"/>
              </w:rPr>
              <w:t>分</w:t>
            </w:r>
          </w:p>
          <w:p w:rsidR="008725EA" w:rsidRDefault="008725EA" w:rsidP="00122484">
            <w:pPr>
              <w:jc w:val="center"/>
              <w:rPr>
                <w:rFonts w:ascii="宋体"/>
              </w:rPr>
            </w:pPr>
          </w:p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784B1D">
            <w:pPr>
              <w:rPr>
                <w:rFonts w:ascii="宋体"/>
                <w:color w:val="000000"/>
                <w:kern w:val="2"/>
              </w:rPr>
            </w:pPr>
            <w:r w:rsidRPr="00C317CA">
              <w:rPr>
                <w:rFonts w:ascii="宋体" w:hAnsi="宋体" w:cs="宋体"/>
              </w:rPr>
              <w:t>1</w:t>
            </w:r>
            <w:r w:rsidRPr="00C317CA">
              <w:rPr>
                <w:rFonts w:ascii="宋体" w:hAnsi="宋体" w:cs="宋体" w:hint="eastAsia"/>
              </w:rPr>
              <w:t>、产品质量监督抽检批次合格率高于全市平均水平；</w:t>
            </w:r>
            <w:r w:rsidRPr="00C317CA">
              <w:rPr>
                <w:rFonts w:ascii="宋体" w:hAnsi="宋体" w:cs="宋体"/>
              </w:rPr>
              <w:t>2</w:t>
            </w:r>
            <w:r w:rsidRPr="00C317CA">
              <w:rPr>
                <w:rFonts w:ascii="宋体" w:hAnsi="宋体" w:cs="宋体" w:hint="eastAsia"/>
              </w:rPr>
              <w:t>、产品质量监督抽检综合合格率高于全市平均水平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</w:tr>
      <w:tr w:rsidR="008725EA" w:rsidRPr="00C317C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效益指标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社会效益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C2659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 w:rsidRPr="00C317CA">
              <w:rPr>
                <w:rFonts w:ascii="宋体" w:cs="宋体"/>
              </w:rPr>
              <w:t>.</w:t>
            </w:r>
            <w:r w:rsidRPr="00C317CA">
              <w:rPr>
                <w:rFonts w:ascii="宋体" w:hAnsi="宋体" w:cs="宋体" w:hint="eastAsia"/>
              </w:rPr>
              <w:t>质量安全责任</w:t>
            </w:r>
            <w:r>
              <w:rPr>
                <w:rFonts w:ascii="宋体" w:hAnsi="宋体" w:cs="宋体" w:hint="eastAsia"/>
              </w:rPr>
              <w:t>是否</w:t>
            </w:r>
            <w:r w:rsidRPr="00C317CA">
              <w:rPr>
                <w:rFonts w:ascii="宋体" w:hAnsi="宋体" w:cs="宋体" w:hint="eastAsia"/>
              </w:rPr>
              <w:t>进一步落实；整体质量水平</w:t>
            </w:r>
            <w:r>
              <w:rPr>
                <w:rFonts w:ascii="宋体" w:hAnsi="宋体" w:cs="宋体" w:hint="eastAsia"/>
              </w:rPr>
              <w:t>是否</w:t>
            </w:r>
            <w:r w:rsidRPr="00C317CA">
              <w:rPr>
                <w:rFonts w:ascii="宋体" w:hAnsi="宋体" w:cs="宋体" w:hint="eastAsia"/>
              </w:rPr>
              <w:t>进一步提升。</w:t>
            </w:r>
            <w:r w:rsidRPr="00C317CA">
              <w:rPr>
                <w:rFonts w:ascii="宋体" w:hAnsi="宋体" w:cs="宋体"/>
              </w:rPr>
              <w:t xml:space="preserve">                                                           </w:t>
            </w:r>
          </w:p>
          <w:p w:rsidR="008725EA" w:rsidRPr="00AF3D42" w:rsidRDefault="008725EA" w:rsidP="00AF3D42">
            <w:pPr>
              <w:widowControl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 w:rsidRPr="00C317CA">
              <w:rPr>
                <w:rFonts w:ascii="宋体" w:cs="宋体"/>
              </w:rPr>
              <w:t>.</w:t>
            </w:r>
            <w:r>
              <w:rPr>
                <w:rFonts w:ascii="宋体" w:hAnsi="宋体" w:cs="宋体" w:hint="eastAsia"/>
              </w:rPr>
              <w:t>是否发生</w:t>
            </w:r>
            <w:r w:rsidRPr="00C317CA">
              <w:rPr>
                <w:rFonts w:ascii="宋体" w:hAnsi="宋体" w:cs="宋体" w:hint="eastAsia"/>
              </w:rPr>
              <w:t>系统性、区域性和行业性质量安全问题</w:t>
            </w:r>
            <w:r>
              <w:rPr>
                <w:rFonts w:ascii="宋体" w:hAnsi="宋体" w:cs="宋体" w:hint="eastAsia"/>
              </w:rPr>
              <w:t>。</w:t>
            </w:r>
            <w:r w:rsidRPr="00C317CA">
              <w:rPr>
                <w:rFonts w:ascii="宋体" w:hAnsi="宋体" w:cs="宋体" w:hint="eastAsia"/>
              </w:rPr>
              <w:t>达到</w:t>
            </w:r>
            <w:r>
              <w:rPr>
                <w:rFonts w:ascii="宋体" w:hAnsi="宋体" w:cs="宋体"/>
              </w:rPr>
              <w:t>:</w:t>
            </w:r>
            <w:r w:rsidRPr="00C317CA">
              <w:rPr>
                <w:rFonts w:ascii="宋体" w:hAnsi="宋体" w:cs="宋体"/>
              </w:rPr>
              <w:t>30</w:t>
            </w:r>
            <w:r w:rsidRPr="00C317CA">
              <w:rPr>
                <w:rFonts w:ascii="宋体" w:hAnsi="宋体" w:cs="宋体" w:hint="eastAsia"/>
              </w:rPr>
              <w:t>分；基本达到</w:t>
            </w:r>
            <w:r>
              <w:rPr>
                <w:rFonts w:ascii="宋体" w:hAnsi="宋体" w:cs="宋体"/>
              </w:rPr>
              <w:t>:</w:t>
            </w:r>
            <w:r w:rsidRPr="00C317CA">
              <w:rPr>
                <w:rFonts w:ascii="宋体" w:hAnsi="宋体" w:cs="宋体"/>
              </w:rPr>
              <w:t>25</w:t>
            </w:r>
            <w:r w:rsidRPr="00C317CA">
              <w:rPr>
                <w:rFonts w:ascii="宋体" w:hAnsi="宋体" w:cs="宋体" w:hint="eastAsia"/>
              </w:rPr>
              <w:t>分；未达到</w:t>
            </w:r>
            <w:r>
              <w:rPr>
                <w:rFonts w:ascii="宋体" w:hAnsi="宋体" w:cs="宋体"/>
              </w:rPr>
              <w:t>:</w:t>
            </w:r>
            <w:r w:rsidRPr="00C317CA">
              <w:rPr>
                <w:rFonts w:ascii="宋体" w:cs="宋体"/>
              </w:rPr>
              <w:t>0</w:t>
            </w:r>
            <w:r w:rsidRPr="00C317CA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122484">
            <w:pPr>
              <w:jc w:val="left"/>
              <w:rPr>
                <w:rFonts w:ascii="宋体"/>
              </w:rPr>
            </w:pPr>
            <w:r w:rsidRPr="00C317CA">
              <w:rPr>
                <w:rFonts w:ascii="宋体" w:hAnsi="宋体" w:cs="宋体"/>
              </w:rPr>
              <w:t xml:space="preserve">                                                                                       </w:t>
            </w:r>
          </w:p>
          <w:p w:rsidR="008725EA" w:rsidRPr="00C317CA" w:rsidRDefault="008725EA" w:rsidP="0012248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 w:rsidRPr="00C317CA">
              <w:rPr>
                <w:rFonts w:ascii="宋体" w:cs="宋体"/>
              </w:rPr>
              <w:t>.</w:t>
            </w:r>
            <w:r w:rsidRPr="00C317CA">
              <w:rPr>
                <w:rFonts w:ascii="宋体" w:hAnsi="宋体" w:cs="宋体" w:hint="eastAsia"/>
              </w:rPr>
              <w:t>质量安全责任进一步落实；整体质量水平进一步提升。</w:t>
            </w:r>
            <w:r w:rsidRPr="00C317CA">
              <w:rPr>
                <w:rFonts w:ascii="宋体" w:hAnsi="宋体" w:cs="宋体"/>
              </w:rPr>
              <w:t xml:space="preserve">                                                           </w:t>
            </w:r>
          </w:p>
          <w:p w:rsidR="008725EA" w:rsidRPr="00C317CA" w:rsidRDefault="008725EA" w:rsidP="00122484">
            <w:pPr>
              <w:widowControl w:val="0"/>
              <w:snapToGrid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 w:rsidRPr="00C317CA">
              <w:rPr>
                <w:rFonts w:ascii="宋体" w:cs="宋体"/>
              </w:rPr>
              <w:t>.</w:t>
            </w:r>
            <w:r w:rsidRPr="00C317CA">
              <w:rPr>
                <w:rFonts w:ascii="宋体" w:hAnsi="宋体" w:cs="宋体" w:hint="eastAsia"/>
              </w:rPr>
              <w:t>无系统性、区域性和行业性质量安全问题发生</w:t>
            </w:r>
            <w:r>
              <w:rPr>
                <w:rFonts w:ascii="宋体" w:hAnsi="宋体" w:cs="宋体" w:hint="eastAsia"/>
              </w:rPr>
              <w:t>。</w:t>
            </w:r>
          </w:p>
          <w:p w:rsidR="008725EA" w:rsidRPr="00C317C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</w:tr>
      <w:tr w:rsidR="008725EA" w:rsidRPr="00C317C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满意度指标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满意度指标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AF3D42">
            <w:pPr>
              <w:rPr>
                <w:rFonts w:ascii="宋体"/>
                <w:color w:val="000000"/>
                <w:kern w:val="2"/>
              </w:rPr>
            </w:pPr>
            <w:r w:rsidRPr="00C317CA">
              <w:rPr>
                <w:rFonts w:ascii="宋体" w:hAnsi="宋体" w:cs="宋体" w:hint="eastAsia"/>
                <w:color w:val="000000"/>
              </w:rPr>
              <w:t>公众对项目的满意程度≥</w:t>
            </w:r>
            <w:r w:rsidRPr="00C317CA">
              <w:rPr>
                <w:rFonts w:ascii="宋体" w:hAnsi="宋体" w:cs="宋体"/>
                <w:color w:val="000000"/>
              </w:rPr>
              <w:t>100%</w:t>
            </w:r>
            <w:r w:rsidRPr="00C317CA"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/>
                <w:color w:val="000000"/>
              </w:rPr>
              <w:t>10</w:t>
            </w:r>
            <w:r w:rsidRPr="00C317CA">
              <w:rPr>
                <w:rFonts w:ascii="宋体" w:hAnsi="宋体" w:cs="宋体" w:hint="eastAsia"/>
                <w:color w:val="000000"/>
              </w:rPr>
              <w:t>分；</w:t>
            </w:r>
            <w:r w:rsidRPr="00C317CA">
              <w:rPr>
                <w:rFonts w:ascii="宋体" w:hAnsi="宋体" w:cs="宋体"/>
                <w:color w:val="000000"/>
              </w:rPr>
              <w:t>80%-100%</w:t>
            </w:r>
            <w:r w:rsidRPr="00C317CA"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/>
                <w:color w:val="000000"/>
              </w:rPr>
              <w:t>8</w:t>
            </w:r>
            <w:r w:rsidRPr="00C317CA">
              <w:rPr>
                <w:rFonts w:ascii="宋体" w:hAnsi="宋体" w:cs="宋体" w:hint="eastAsia"/>
                <w:color w:val="000000"/>
              </w:rPr>
              <w:t>分；</w:t>
            </w:r>
            <w:r w:rsidRPr="00C317CA">
              <w:rPr>
                <w:rFonts w:ascii="宋体" w:hAnsi="宋体" w:cs="宋体"/>
                <w:color w:val="000000"/>
              </w:rPr>
              <w:t>60%-80%</w:t>
            </w:r>
            <w:r w:rsidRPr="00C317CA"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/>
                <w:color w:val="000000"/>
              </w:rPr>
              <w:t>6</w:t>
            </w:r>
            <w:r w:rsidRPr="00C317CA">
              <w:rPr>
                <w:rFonts w:ascii="宋体" w:hAnsi="宋体" w:cs="宋体" w:hint="eastAsia"/>
                <w:color w:val="000000"/>
              </w:rPr>
              <w:t>分；</w:t>
            </w:r>
            <w:r w:rsidRPr="00C317CA">
              <w:rPr>
                <w:rFonts w:ascii="宋体" w:hAnsi="宋体" w:cs="宋体"/>
                <w:color w:val="000000"/>
              </w:rPr>
              <w:t>60%</w:t>
            </w:r>
            <w:r w:rsidRPr="00C317CA">
              <w:rPr>
                <w:rFonts w:ascii="宋体" w:hAnsi="宋体" w:cs="宋体" w:hint="eastAsia"/>
                <w:color w:val="000000"/>
              </w:rPr>
              <w:t>以下：</w:t>
            </w:r>
            <w:r w:rsidRPr="00C317CA">
              <w:rPr>
                <w:rFonts w:ascii="宋体" w:cs="宋体"/>
                <w:color w:val="000000"/>
              </w:rPr>
              <w:t>0</w:t>
            </w:r>
            <w:r w:rsidRPr="00C317CA">
              <w:rPr>
                <w:rFonts w:ascii="宋体" w:hAnsi="宋体" w:cs="宋体" w:hint="eastAsia"/>
                <w:color w:val="000000"/>
              </w:rPr>
              <w:t>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服务对象</w:t>
            </w:r>
            <w:r w:rsidRPr="00A24220">
              <w:rPr>
                <w:rFonts w:ascii="宋体" w:hAnsi="宋体" w:cs="宋体" w:hint="eastAsia"/>
                <w:color w:val="000000"/>
                <w:kern w:val="2"/>
              </w:rPr>
              <w:t>满意度达</w:t>
            </w:r>
            <w:r>
              <w:rPr>
                <w:rFonts w:ascii="宋体" w:hAnsi="宋体" w:cs="宋体"/>
                <w:color w:val="000000"/>
                <w:kern w:val="2"/>
              </w:rPr>
              <w:t>80%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以上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C317C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</w:t>
            </w:r>
          </w:p>
        </w:tc>
      </w:tr>
      <w:tr w:rsidR="008725E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kern w:val="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</w:p>
        </w:tc>
      </w:tr>
      <w:tr w:rsidR="008725EA">
        <w:trPr>
          <w:trHeight w:val="56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自评结果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cs="宋体" w:hint="eastAsia"/>
                <w:color w:val="000000"/>
                <w:kern w:val="2"/>
              </w:rPr>
              <w:t>好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合计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100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****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jc w:val="center"/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>96</w:t>
            </w:r>
          </w:p>
        </w:tc>
      </w:tr>
      <w:tr w:rsidR="008725EA">
        <w:trPr>
          <w:trHeight w:val="626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评价补充信息</w:t>
            </w:r>
          </w:p>
        </w:tc>
        <w:tc>
          <w:tcPr>
            <w:tcW w:w="7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5EA" w:rsidRDefault="008725EA" w:rsidP="00122484">
            <w:pPr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无</w:t>
            </w:r>
          </w:p>
        </w:tc>
      </w:tr>
      <w:tr w:rsidR="008725EA">
        <w:trPr>
          <w:trHeight w:val="708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Default="008725EA" w:rsidP="00122484">
            <w:pPr>
              <w:rPr>
                <w:rFonts w:ascii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存在的问题和相关建议</w:t>
            </w:r>
          </w:p>
        </w:tc>
        <w:tc>
          <w:tcPr>
            <w:tcW w:w="7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5EA" w:rsidRPr="00CA39C3" w:rsidRDefault="008725EA" w:rsidP="008725EA">
            <w:pPr>
              <w:snapToGrid w:val="0"/>
              <w:spacing w:line="360" w:lineRule="auto"/>
              <w:ind w:firstLineChars="192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由于产品质量监督检查专项资金有限，不能对全市各行各业的产品进行全面的监督抽检，存在一定的产品质量安全风险，建议当地财政加强全市</w:t>
            </w:r>
            <w:r w:rsidRPr="00CA39C3">
              <w:rPr>
                <w:rFonts w:ascii="宋体" w:hAnsi="宋体" w:cs="宋体" w:hint="eastAsia"/>
              </w:rPr>
              <w:t>产品质量监督检查专项资金保障力度，从而进一步落实部门质量安全监管责任。</w:t>
            </w:r>
          </w:p>
        </w:tc>
      </w:tr>
    </w:tbl>
    <w:p w:rsidR="008725EA" w:rsidRDefault="008725EA" w:rsidP="00A40AFE">
      <w:pPr>
        <w:jc w:val="left"/>
      </w:pPr>
    </w:p>
    <w:p w:rsidR="008725EA" w:rsidRPr="00EE6315" w:rsidRDefault="008725EA" w:rsidP="00A40AFE">
      <w:pPr>
        <w:jc w:val="left"/>
      </w:pPr>
      <w:r>
        <w:rPr>
          <w:rFonts w:cs="宋体" w:hint="eastAsia"/>
        </w:rPr>
        <w:t>评价人员：周勇</w:t>
      </w:r>
      <w:r>
        <w:t xml:space="preserve"> </w:t>
      </w:r>
      <w:r>
        <w:rPr>
          <w:rFonts w:cs="宋体" w:hint="eastAsia"/>
        </w:rPr>
        <w:t>叶智勇</w:t>
      </w:r>
      <w:r>
        <w:t xml:space="preserve">  </w:t>
      </w:r>
      <w:r>
        <w:rPr>
          <w:rFonts w:cs="宋体" w:hint="eastAsia"/>
        </w:rPr>
        <w:t>虞国峰</w:t>
      </w:r>
      <w:r>
        <w:t xml:space="preserve"> </w:t>
      </w:r>
      <w:r>
        <w:rPr>
          <w:rFonts w:cs="宋体" w:hint="eastAsia"/>
        </w:rPr>
        <w:t>许伶俐</w:t>
      </w:r>
      <w:r>
        <w:t xml:space="preserve">      </w:t>
      </w:r>
      <w:r>
        <w:rPr>
          <w:rFonts w:cs="宋体" w:hint="eastAsia"/>
        </w:rPr>
        <w:t>负责人：</w:t>
      </w:r>
      <w:r>
        <w:t xml:space="preserve"> </w:t>
      </w:r>
      <w:r>
        <w:rPr>
          <w:rFonts w:cs="宋体" w:hint="eastAsia"/>
        </w:rPr>
        <w:t>周勇</w:t>
      </w:r>
      <w:r>
        <w:t xml:space="preserve">       </w:t>
      </w:r>
      <w:r>
        <w:rPr>
          <w:rFonts w:cs="宋体" w:hint="eastAsia"/>
        </w:rPr>
        <w:t>填报日期：</w:t>
      </w:r>
      <w:r>
        <w:t>2020.6.23</w:t>
      </w:r>
    </w:p>
    <w:p w:rsidR="008725EA" w:rsidRPr="00C5368A" w:rsidRDefault="008725EA"/>
    <w:sectPr w:rsidR="008725EA" w:rsidRPr="00C5368A" w:rsidSect="00F2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FE"/>
    <w:rsid w:val="00015D98"/>
    <w:rsid w:val="00016E19"/>
    <w:rsid w:val="00065183"/>
    <w:rsid w:val="000F525F"/>
    <w:rsid w:val="00122484"/>
    <w:rsid w:val="001B1A93"/>
    <w:rsid w:val="003E70DA"/>
    <w:rsid w:val="00430EE3"/>
    <w:rsid w:val="004A7A92"/>
    <w:rsid w:val="00515E85"/>
    <w:rsid w:val="005528DB"/>
    <w:rsid w:val="0055585E"/>
    <w:rsid w:val="00573E49"/>
    <w:rsid w:val="00706AFB"/>
    <w:rsid w:val="00784B1D"/>
    <w:rsid w:val="00792F81"/>
    <w:rsid w:val="008725EA"/>
    <w:rsid w:val="008A1950"/>
    <w:rsid w:val="00912B42"/>
    <w:rsid w:val="00956733"/>
    <w:rsid w:val="009663A0"/>
    <w:rsid w:val="009A4F9F"/>
    <w:rsid w:val="00A24220"/>
    <w:rsid w:val="00A40AFE"/>
    <w:rsid w:val="00AE2CF1"/>
    <w:rsid w:val="00AF3B71"/>
    <w:rsid w:val="00AF3D42"/>
    <w:rsid w:val="00B02029"/>
    <w:rsid w:val="00B479CA"/>
    <w:rsid w:val="00C2659C"/>
    <w:rsid w:val="00C317CA"/>
    <w:rsid w:val="00C4614E"/>
    <w:rsid w:val="00C5368A"/>
    <w:rsid w:val="00C87BD9"/>
    <w:rsid w:val="00CA39C3"/>
    <w:rsid w:val="00CE498D"/>
    <w:rsid w:val="00D409D3"/>
    <w:rsid w:val="00E045B6"/>
    <w:rsid w:val="00E47C99"/>
    <w:rsid w:val="00EE6315"/>
    <w:rsid w:val="00EE7612"/>
    <w:rsid w:val="00F2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3D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BD9"/>
    <w:rPr>
      <w:rFonts w:ascii="Times New Roman" w:hAnsi="Times New Roman" w:cs="Times New Roman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竀ࡑ</dc:creator>
  <cp:keywords/>
  <dc:description/>
  <cp:lastModifiedBy>MC SYSTEM</cp:lastModifiedBy>
  <cp:revision>7</cp:revision>
  <cp:lastPrinted>2020-07-02T02:17:00Z</cp:lastPrinted>
  <dcterms:created xsi:type="dcterms:W3CDTF">2019-04-23T00:47:00Z</dcterms:created>
  <dcterms:modified xsi:type="dcterms:W3CDTF">2020-07-02T02:17:00Z</dcterms:modified>
</cp:coreProperties>
</file>